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2AF014E1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0B0302">
        <w:rPr>
          <w:b/>
        </w:rPr>
        <w:t xml:space="preserve"> #8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0B0302">
        <w:rPr>
          <w:b/>
        </w:rPr>
        <w:t>Rut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4E35DF3" w14:textId="74B67A96" w:rsidR="00C008C3" w:rsidRDefault="008774C4" w:rsidP="003F2495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DA4EDD" w:rsidRPr="00DA4EDD">
        <w:rPr>
          <w:rFonts w:asciiTheme="minorHAnsi" w:hAnsiTheme="minorHAnsi"/>
          <w:sz w:val="24"/>
          <w:szCs w:val="24"/>
        </w:rPr>
        <w:t>E</w:t>
      </w:r>
      <w:r w:rsidR="008C24B2">
        <w:rPr>
          <w:rFonts w:asciiTheme="minorHAnsi" w:hAnsiTheme="minorHAnsi"/>
          <w:sz w:val="24"/>
          <w:szCs w:val="24"/>
        </w:rPr>
        <w:t xml:space="preserve">n Hebreo, </w:t>
      </w:r>
      <w:r w:rsidR="00DA4EDD">
        <w:rPr>
          <w:rFonts w:asciiTheme="minorHAnsi" w:hAnsiTheme="minorHAnsi"/>
          <w:sz w:val="24"/>
          <w:szCs w:val="24"/>
        </w:rPr>
        <w:t>Griego y Latín:  Rut</w:t>
      </w:r>
      <w:r w:rsidR="008C24B2">
        <w:rPr>
          <w:rFonts w:asciiTheme="minorHAnsi" w:hAnsiTheme="minorHAnsi"/>
          <w:sz w:val="24"/>
          <w:szCs w:val="24"/>
        </w:rPr>
        <w:t>,</w:t>
      </w:r>
      <w:r w:rsidR="00DA4EDD">
        <w:rPr>
          <w:rFonts w:asciiTheme="minorHAnsi" w:hAnsiTheme="minorHAnsi"/>
          <w:sz w:val="24"/>
          <w:szCs w:val="24"/>
        </w:rPr>
        <w:t xml:space="preserve"> por su protagonista, una jóve</w:t>
      </w:r>
      <w:r w:rsidR="00DA4EDD" w:rsidRPr="00DA4EDD">
        <w:rPr>
          <w:rFonts w:asciiTheme="minorHAnsi" w:hAnsiTheme="minorHAnsi"/>
          <w:sz w:val="24"/>
          <w:szCs w:val="24"/>
        </w:rPr>
        <w:t>n</w:t>
      </w:r>
      <w:r w:rsidR="00DA4EDD">
        <w:rPr>
          <w:rFonts w:asciiTheme="minorHAnsi" w:hAnsiTheme="minorHAnsi"/>
          <w:sz w:val="24"/>
          <w:szCs w:val="24"/>
        </w:rPr>
        <w:t xml:space="preserve"> moabita</w:t>
      </w:r>
      <w:r w:rsidR="00DA4EDD">
        <w:t xml:space="preserve"> 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45B07D22" w14:textId="4AD1C835" w:rsidR="008D418B" w:rsidRDefault="008D0FA2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81425D">
        <w:rPr>
          <w:rFonts w:asciiTheme="minorHAnsi" w:hAnsiTheme="minorHAnsi"/>
          <w:sz w:val="24"/>
          <w:szCs w:val="24"/>
        </w:rPr>
        <w:t>Desconocido, (</w:t>
      </w:r>
      <w:r w:rsidR="0081425D">
        <w:rPr>
          <w:rFonts w:asciiTheme="minorHAnsi" w:hAnsiTheme="minorHAnsi"/>
          <w:color w:val="212121"/>
          <w:sz w:val="24"/>
          <w:szCs w:val="24"/>
          <w:lang w:val="es-ES"/>
        </w:rPr>
        <w:t>Samuel según algunas tradiciones</w:t>
      </w:r>
      <w:r w:rsidR="00DA4EDD">
        <w:rPr>
          <w:rFonts w:asciiTheme="minorHAnsi" w:hAnsiTheme="minorHAnsi"/>
          <w:color w:val="212121"/>
          <w:sz w:val="24"/>
          <w:szCs w:val="24"/>
          <w:lang w:val="es-ES"/>
        </w:rPr>
        <w:t xml:space="preserve"> de los judíos</w:t>
      </w:r>
      <w:r w:rsidR="0081425D">
        <w:rPr>
          <w:rFonts w:asciiTheme="minorHAnsi" w:hAnsiTheme="minorHAnsi"/>
          <w:color w:val="212121"/>
          <w:sz w:val="24"/>
          <w:szCs w:val="24"/>
          <w:lang w:val="es-ES"/>
        </w:rPr>
        <w:t>)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0C49283" w14:textId="77777777" w:rsidR="00172AFF" w:rsidRDefault="00172AFF" w:rsidP="00172AF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Fecha:</w:t>
      </w:r>
      <w:r w:rsidRPr="00DA4EDD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los eventos registrados sucedieron durante el período de</w:t>
      </w:r>
      <w:r w:rsidRPr="00DA4EDD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los jueces </w:t>
      </w:r>
      <w:r w:rsidRPr="00DA4EDD">
        <w:rPr>
          <w:rFonts w:asciiTheme="minorHAnsi" w:hAnsiTheme="minorHAnsi"/>
          <w:color w:val="212121"/>
          <w:sz w:val="24"/>
          <w:szCs w:val="24"/>
          <w:lang w:val="es-ES"/>
        </w:rPr>
        <w:t>(1: 1). La genealogía en 4: 18-22 ayuda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a especificar cuándo vivió Rut</w:t>
      </w:r>
      <w:r w:rsidRPr="00DA4EDD">
        <w:rPr>
          <w:rFonts w:asciiTheme="minorHAnsi" w:hAnsiTheme="minorHAnsi"/>
          <w:color w:val="212121"/>
          <w:sz w:val="24"/>
          <w:szCs w:val="24"/>
          <w:lang w:val="es-ES"/>
        </w:rPr>
        <w:t>. Si la genealogía está completa, Boaz vivió durante la séptima generación después de Pérez, el hijo de Judá, y Boaz fue por lo tanto el "bisabuelo" del rey David.</w:t>
      </w:r>
    </w:p>
    <w:p w14:paraId="603552C7" w14:textId="77777777" w:rsidR="00172AFF" w:rsidRPr="00DA4EDD" w:rsidRDefault="00172AFF" w:rsidP="00172AFF">
      <w:pPr>
        <w:pStyle w:val="HTMLPreformatted"/>
        <w:rPr>
          <w:rFonts w:ascii="inherit" w:hAnsi="inherit" w:hint="eastAsia"/>
          <w:color w:val="212121"/>
        </w:rPr>
      </w:pPr>
    </w:p>
    <w:p w14:paraId="52EA55CB" w14:textId="713DBF7F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B786F">
        <w:rPr>
          <w:rFonts w:asciiTheme="minorHAnsi" w:hAnsiTheme="minorHAnsi"/>
          <w:b/>
          <w:color w:val="212121"/>
          <w:sz w:val="24"/>
          <w:szCs w:val="24"/>
          <w:lang w:val="es-ES"/>
        </w:rPr>
        <w:t>Historia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682113">
        <w:rPr>
          <w:rFonts w:asciiTheme="minorHAnsi" w:hAnsiTheme="minorHAnsi"/>
          <w:color w:val="212121"/>
          <w:sz w:val="24"/>
          <w:szCs w:val="24"/>
          <w:lang w:val="es-ES"/>
        </w:rPr>
        <w:t>Tuvo</w:t>
      </w:r>
      <w:r w:rsidR="00F73923">
        <w:rPr>
          <w:rFonts w:asciiTheme="minorHAnsi" w:hAnsiTheme="minorHAnsi"/>
          <w:color w:val="212121"/>
          <w:sz w:val="24"/>
          <w:szCs w:val="24"/>
          <w:lang w:val="es-ES"/>
        </w:rPr>
        <w:t xml:space="preserve"> lugar durante el tiempo </w:t>
      </w:r>
      <w:r w:rsidR="00682113">
        <w:rPr>
          <w:rFonts w:asciiTheme="minorHAnsi" w:hAnsiTheme="minorHAnsi"/>
          <w:color w:val="212121"/>
          <w:sz w:val="24"/>
          <w:szCs w:val="24"/>
          <w:lang w:val="es-ES"/>
        </w:rPr>
        <w:t>de hambre en la época d</w:t>
      </w:r>
      <w:r w:rsidR="00F73923">
        <w:rPr>
          <w:rFonts w:asciiTheme="minorHAnsi" w:hAnsiTheme="minorHAnsi"/>
          <w:color w:val="212121"/>
          <w:sz w:val="24"/>
          <w:szCs w:val="24"/>
          <w:lang w:val="es-ES"/>
        </w:rPr>
        <w:t>e los jueces</w:t>
      </w:r>
      <w:r w:rsidR="00682113">
        <w:rPr>
          <w:rFonts w:asciiTheme="minorHAnsi" w:hAnsiTheme="minorHAnsi"/>
          <w:color w:val="212121"/>
          <w:sz w:val="24"/>
          <w:szCs w:val="24"/>
          <w:lang w:val="es-ES"/>
        </w:rPr>
        <w:t>.  Elimelec y su familia (afuera de la voluntad de Dios) se fueron de Belén (casa de pan) a morar entre los paganos de Moab (descendientes de Lot). Elimelec y sus dos hijos murieron allí y</w:t>
      </w:r>
      <w:r w:rsidR="000659E7">
        <w:rPr>
          <w:rFonts w:asciiTheme="minorHAnsi" w:hAnsiTheme="minorHAnsi"/>
          <w:color w:val="212121"/>
          <w:sz w:val="24"/>
          <w:szCs w:val="24"/>
          <w:lang w:val="es-ES"/>
        </w:rPr>
        <w:t xml:space="preserve"> u</w:t>
      </w:r>
      <w:r w:rsidR="00682113">
        <w:rPr>
          <w:rFonts w:asciiTheme="minorHAnsi" w:hAnsiTheme="minorHAnsi"/>
          <w:color w:val="212121"/>
          <w:sz w:val="24"/>
          <w:szCs w:val="24"/>
          <w:lang w:val="es-ES"/>
        </w:rPr>
        <w:t xml:space="preserve">na nuera (Rut) decidió volver con su suegra, Noemí, a Belén. </w:t>
      </w:r>
      <w:r w:rsidR="000659E7">
        <w:rPr>
          <w:rFonts w:asciiTheme="minorHAnsi" w:hAnsiTheme="minorHAnsi"/>
          <w:color w:val="212121"/>
          <w:sz w:val="24"/>
          <w:szCs w:val="24"/>
          <w:lang w:val="es-ES"/>
        </w:rPr>
        <w:t xml:space="preserve"> E</w:t>
      </w:r>
      <w:r w:rsidR="00E256F9">
        <w:rPr>
          <w:rFonts w:asciiTheme="minorHAnsi" w:hAnsiTheme="minorHAnsi"/>
          <w:color w:val="212121"/>
          <w:sz w:val="24"/>
          <w:szCs w:val="24"/>
          <w:lang w:val="es-ES"/>
        </w:rPr>
        <w:t>n Belé</w:t>
      </w:r>
      <w:r w:rsidR="000659E7">
        <w:rPr>
          <w:rFonts w:asciiTheme="minorHAnsi" w:hAnsiTheme="minorHAnsi"/>
          <w:color w:val="212121"/>
          <w:sz w:val="24"/>
          <w:szCs w:val="24"/>
          <w:lang w:val="es-ES"/>
        </w:rPr>
        <w:t xml:space="preserve">n Rut </w:t>
      </w:r>
      <w:r w:rsidR="00E256F9">
        <w:rPr>
          <w:rFonts w:asciiTheme="minorHAnsi" w:hAnsiTheme="minorHAnsi"/>
          <w:color w:val="212121"/>
          <w:sz w:val="24"/>
          <w:szCs w:val="24"/>
          <w:lang w:val="es-ES"/>
        </w:rPr>
        <w:t>fue redimida por un pariente cercano Booz</w:t>
      </w:r>
      <w:r w:rsidR="001D68BC">
        <w:rPr>
          <w:rFonts w:asciiTheme="minorHAnsi" w:hAnsiTheme="minorHAnsi"/>
          <w:color w:val="212121"/>
          <w:sz w:val="24"/>
          <w:szCs w:val="24"/>
          <w:lang w:val="es-ES"/>
        </w:rPr>
        <w:t xml:space="preserve"> quien se casa con ella</w:t>
      </w:r>
      <w:r w:rsidR="00E256F9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108B5C48" w14:textId="19D5DCAB" w:rsidR="0045123E" w:rsidRPr="0045123E" w:rsidRDefault="0045123E" w:rsidP="000B0302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Propósito del Libro: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Mostrar la genealogía </w:t>
      </w:r>
      <w:r w:rsidR="00FE71BA">
        <w:rPr>
          <w:rFonts w:asciiTheme="minorHAnsi" w:hAnsiTheme="minorHAnsi"/>
          <w:color w:val="212121"/>
          <w:sz w:val="24"/>
          <w:szCs w:val="24"/>
          <w:lang w:val="es-ES"/>
        </w:rPr>
        <w:t xml:space="preserve">entre Judá y David.  Rut era la bisabuela de David. (Booz era hijo de Rahab la ramera </w:t>
      </w:r>
      <w:r w:rsidR="00C2557B">
        <w:rPr>
          <w:rFonts w:asciiTheme="minorHAnsi" w:hAnsiTheme="minorHAnsi"/>
          <w:color w:val="212121"/>
          <w:sz w:val="24"/>
          <w:szCs w:val="24"/>
          <w:lang w:val="es-ES"/>
        </w:rPr>
        <w:t xml:space="preserve">rescatada </w:t>
      </w:r>
      <w:r w:rsidR="00FE71BA">
        <w:rPr>
          <w:rFonts w:asciiTheme="minorHAnsi" w:hAnsiTheme="minorHAnsi"/>
          <w:color w:val="212121"/>
          <w:sz w:val="24"/>
          <w:szCs w:val="24"/>
          <w:lang w:val="es-ES"/>
        </w:rPr>
        <w:t>de Jericó), Rut la moabita y Rahab cananita están en la genealogía de Jesús (Mateo 1:5)</w:t>
      </w:r>
    </w:p>
    <w:p w14:paraId="72706A95" w14:textId="77777777" w:rsidR="0045123E" w:rsidRDefault="0045123E" w:rsidP="000B0302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14C65025" w14:textId="57F8304B" w:rsidR="00B5306F" w:rsidRDefault="006E4DAA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B5306F" w:rsidRPr="00B5306F">
        <w:rPr>
          <w:rFonts w:asciiTheme="minorHAnsi" w:hAnsiTheme="minorHAnsi"/>
          <w:color w:val="212121"/>
          <w:sz w:val="24"/>
          <w:szCs w:val="24"/>
          <w:lang w:val="es-ES"/>
        </w:rPr>
        <w:t>El pariente redentor es un pariente var</w:t>
      </w:r>
      <w:r w:rsidR="006E78F6">
        <w:rPr>
          <w:rFonts w:asciiTheme="minorHAnsi" w:hAnsiTheme="minorHAnsi"/>
          <w:color w:val="212121"/>
          <w:sz w:val="24"/>
          <w:szCs w:val="24"/>
          <w:lang w:val="es-ES"/>
        </w:rPr>
        <w:t>ón que, de acuerdo con la ley, tenía el privilegio/</w:t>
      </w:r>
      <w:r w:rsidR="00B5306F" w:rsidRPr="00B5306F">
        <w:rPr>
          <w:rFonts w:asciiTheme="minorHAnsi" w:hAnsiTheme="minorHAnsi"/>
          <w:color w:val="212121"/>
          <w:sz w:val="24"/>
          <w:szCs w:val="24"/>
          <w:lang w:val="es-ES"/>
        </w:rPr>
        <w:t>responsabilidad de actuar en nombre de un familiar que estaba en problemas, peligro o neces</w:t>
      </w:r>
      <w:r w:rsidR="006E78F6">
        <w:rPr>
          <w:rFonts w:asciiTheme="minorHAnsi" w:hAnsiTheme="minorHAnsi"/>
          <w:color w:val="212121"/>
          <w:sz w:val="24"/>
          <w:szCs w:val="24"/>
          <w:lang w:val="es-ES"/>
        </w:rPr>
        <w:t xml:space="preserve">idad. El término hebreo </w:t>
      </w:r>
      <w:r w:rsidR="00B5306F" w:rsidRPr="00B5306F">
        <w:rPr>
          <w:rFonts w:asciiTheme="minorHAnsi" w:hAnsiTheme="minorHAnsi"/>
          <w:color w:val="212121"/>
          <w:sz w:val="24"/>
          <w:szCs w:val="24"/>
          <w:lang w:val="es-ES"/>
        </w:rPr>
        <w:t>para pariente-redentor designa a aquel que libera o rescata (Génesis 48:16; Éxodo 6: 6) o que redime propiedad o persona (Levítico 27: 9-25, 25: 47-55).</w:t>
      </w:r>
      <w:r w:rsidR="00B5306F">
        <w:rPr>
          <w:rFonts w:asciiTheme="minorHAnsi" w:hAnsiTheme="minorHAnsi"/>
          <w:color w:val="212121"/>
          <w:sz w:val="24"/>
          <w:szCs w:val="24"/>
          <w:lang w:val="es-ES"/>
        </w:rPr>
        <w:t xml:space="preserve">  Booz era el pariente redentor.</w:t>
      </w:r>
    </w:p>
    <w:p w14:paraId="16FD4EC5" w14:textId="77777777" w:rsidR="00B5306F" w:rsidRDefault="00B5306F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01C32E9C" w14:textId="0D803FFC" w:rsidR="00B5306F" w:rsidRPr="00B5306F" w:rsidRDefault="00B5306F" w:rsidP="00B5306F">
      <w:pPr>
        <w:pStyle w:val="HTMLPreformatted"/>
        <w:rPr>
          <w:rFonts w:ascii="inherit" w:hAnsi="inherit" w:hint="eastAsia"/>
          <w:color w:val="212121"/>
        </w:rPr>
      </w:pP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>Aplicación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  Rut representa la iglesia gentil y Booz representa a Cristo.  Cristo es Nuestro Pariente Redentor. 5 requisitos para cumplir el rescate</w:t>
      </w:r>
      <w:r w:rsidR="00424509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424509" w:rsidRPr="00424509">
        <w:rPr>
          <w:rFonts w:asciiTheme="minorHAnsi" w:hAnsiTheme="minorHAnsi"/>
          <w:b/>
          <w:color w:val="212121"/>
          <w:sz w:val="24"/>
          <w:szCs w:val="24"/>
          <w:lang w:val="es-ES"/>
        </w:rPr>
        <w:t>2:20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: 1)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>Pariente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>cercano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Hebreos 2:14-17; Juan 1:14; Gálatas 4:4;   2)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>Dispuesto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Hebreos 12:2;           3)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Capaz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Hebreos 7:25; 4)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Libre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Hebreos 4:15; </w:t>
      </w:r>
      <w:r w:rsidRPr="00B5306F">
        <w:rPr>
          <w:rFonts w:asciiTheme="minorHAnsi" w:hAnsiTheme="minorHAnsi"/>
          <w:b/>
          <w:color w:val="212121"/>
          <w:sz w:val="24"/>
          <w:szCs w:val="24"/>
          <w:lang w:val="es-ES"/>
        </w:rPr>
        <w:t>Poseer precio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Hebreos 9:12</w:t>
      </w:r>
    </w:p>
    <w:p w14:paraId="73544045" w14:textId="53D64AE7" w:rsidR="002706C2" w:rsidRDefault="002706C2" w:rsidP="00B5306F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4E39443C" w14:textId="43738ED2" w:rsidR="000E09FF" w:rsidRDefault="00B5306F" w:rsidP="00036C7A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73923">
        <w:rPr>
          <w:rFonts w:asciiTheme="minorHAnsi" w:hAnsiTheme="minorHAnsi"/>
          <w:b/>
          <w:color w:val="212121"/>
          <w:sz w:val="24"/>
          <w:szCs w:val="24"/>
          <w:lang w:val="es-ES"/>
        </w:rPr>
        <w:t>Nota: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 en la Biblia judaica, </w:t>
      </w:r>
      <w:r w:rsidR="008028EF">
        <w:rPr>
          <w:rFonts w:asciiTheme="minorHAnsi" w:hAnsiTheme="minorHAnsi"/>
          <w:color w:val="212121"/>
          <w:sz w:val="24"/>
          <w:szCs w:val="24"/>
          <w:lang w:val="es-ES"/>
        </w:rPr>
        <w:t xml:space="preserve">el libro 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Rut aparece después de Proverbios y se r</w:t>
      </w:r>
      <w:r w:rsidR="008028EF">
        <w:rPr>
          <w:rFonts w:asciiTheme="minorHAnsi" w:hAnsiTheme="minorHAnsi"/>
          <w:color w:val="212121"/>
          <w:sz w:val="24"/>
          <w:szCs w:val="24"/>
          <w:lang w:val="es-ES"/>
        </w:rPr>
        <w:t>elaciona con Proverb</w:t>
      </w:r>
      <w:r w:rsidR="0056773E">
        <w:rPr>
          <w:rFonts w:asciiTheme="minorHAnsi" w:hAnsiTheme="minorHAnsi"/>
          <w:color w:val="212121"/>
          <w:sz w:val="24"/>
          <w:szCs w:val="24"/>
          <w:lang w:val="es-ES"/>
        </w:rPr>
        <w:t>ios 31:1</w:t>
      </w:r>
      <w:r w:rsidR="002B36D0">
        <w:rPr>
          <w:rFonts w:asciiTheme="minorHAnsi" w:hAnsiTheme="minorHAnsi"/>
          <w:color w:val="212121"/>
          <w:sz w:val="24"/>
          <w:szCs w:val="24"/>
          <w:lang w:val="es-ES"/>
        </w:rPr>
        <w:t>0-31</w:t>
      </w:r>
      <w:r w:rsidR="0056773E">
        <w:rPr>
          <w:rFonts w:asciiTheme="minorHAnsi" w:hAnsiTheme="minorHAnsi"/>
          <w:color w:val="212121"/>
          <w:sz w:val="24"/>
          <w:szCs w:val="24"/>
          <w:lang w:val="es-ES"/>
        </w:rPr>
        <w:t>;  Rut se considera</w:t>
      </w:r>
      <w:r w:rsidR="008028EF">
        <w:rPr>
          <w:rFonts w:asciiTheme="minorHAnsi" w:hAnsiTheme="minorHAnsi"/>
          <w:color w:val="212121"/>
          <w:sz w:val="24"/>
          <w:szCs w:val="24"/>
          <w:lang w:val="es-ES"/>
        </w:rPr>
        <w:t xml:space="preserve"> por los judíos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8028EF">
        <w:rPr>
          <w:rFonts w:asciiTheme="minorHAnsi" w:hAnsiTheme="minorHAnsi"/>
          <w:b/>
          <w:color w:val="212121"/>
          <w:sz w:val="24"/>
          <w:szCs w:val="24"/>
          <w:lang w:val="es-ES"/>
        </w:rPr>
        <w:t>la mujer virtuosa</w:t>
      </w:r>
      <w:r w:rsidR="00424509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(3:11)</w:t>
      </w:r>
      <w:r w:rsidR="008028EF">
        <w:rPr>
          <w:rFonts w:asciiTheme="minorHAnsi" w:hAnsiTheme="minorHAnsi"/>
          <w:b/>
          <w:color w:val="212121"/>
          <w:sz w:val="24"/>
          <w:szCs w:val="24"/>
          <w:lang w:val="es-ES"/>
        </w:rPr>
        <w:t>.</w:t>
      </w:r>
    </w:p>
    <w:p w14:paraId="2893E72F" w14:textId="77777777" w:rsidR="00AB32D6" w:rsidRDefault="00AB32D6" w:rsidP="001C04B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</w:p>
    <w:p w14:paraId="40603023" w14:textId="1E996743" w:rsidR="008037DE" w:rsidRDefault="001C04B4" w:rsidP="001C04B4">
      <w:pPr>
        <w:pStyle w:val="HTMLPreformatted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</w:p>
    <w:p w14:paraId="3A00DAC7" w14:textId="0C235A8D" w:rsidR="000C4163" w:rsidRDefault="008F7D8F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Decisión de Rut</w:t>
      </w:r>
      <w:r w:rsidR="00424509">
        <w:rPr>
          <w:rFonts w:asciiTheme="minorHAnsi" w:hAnsiTheme="minorHAnsi"/>
          <w:color w:val="212121"/>
          <w:sz w:val="24"/>
          <w:szCs w:val="24"/>
          <w:lang w:val="es-ES"/>
        </w:rPr>
        <w:t xml:space="preserve"> 1:16</w:t>
      </w:r>
    </w:p>
    <w:p w14:paraId="7F8252CB" w14:textId="435588F2" w:rsidR="008F7D8F" w:rsidRDefault="008F7D8F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El Servicio de Rut</w:t>
      </w:r>
      <w:r w:rsidR="00424509">
        <w:rPr>
          <w:rFonts w:asciiTheme="minorHAnsi" w:hAnsiTheme="minorHAnsi"/>
          <w:color w:val="212121"/>
          <w:sz w:val="24"/>
          <w:szCs w:val="24"/>
          <w:lang w:val="es-ES"/>
        </w:rPr>
        <w:t xml:space="preserve"> 2:7</w:t>
      </w:r>
    </w:p>
    <w:p w14:paraId="6CB5A89B" w14:textId="433ADF23" w:rsidR="008F7D8F" w:rsidRDefault="008F7D8F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El Descanso de Rut</w:t>
      </w:r>
      <w:r w:rsidR="00424509">
        <w:rPr>
          <w:rFonts w:asciiTheme="minorHAnsi" w:hAnsiTheme="minorHAnsi"/>
          <w:color w:val="212121"/>
          <w:sz w:val="24"/>
          <w:szCs w:val="24"/>
          <w:lang w:val="es-ES"/>
        </w:rPr>
        <w:t xml:space="preserve"> 3:13, 18</w:t>
      </w:r>
    </w:p>
    <w:p w14:paraId="270D133C" w14:textId="14DBBADC" w:rsidR="008F7D8F" w:rsidRPr="000C4163" w:rsidRDefault="008F7D8F" w:rsidP="000C4163">
      <w:pPr>
        <w:pStyle w:val="HTMLPreformatted"/>
        <w:numPr>
          <w:ilvl w:val="0"/>
          <w:numId w:val="17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La Recompensa de Rut</w:t>
      </w:r>
      <w:r w:rsidR="0019480B">
        <w:rPr>
          <w:rFonts w:asciiTheme="minorHAnsi" w:hAnsiTheme="minorHAnsi"/>
          <w:color w:val="212121"/>
          <w:sz w:val="24"/>
          <w:szCs w:val="24"/>
          <w:lang w:val="es-ES"/>
        </w:rPr>
        <w:t xml:space="preserve"> 4:13-15</w:t>
      </w:r>
      <w:bookmarkStart w:id="0" w:name="_GoBack"/>
      <w:bookmarkEnd w:id="0"/>
    </w:p>
    <w:p w14:paraId="013CD69F" w14:textId="77777777" w:rsidR="001C04B4" w:rsidRPr="001C04B4" w:rsidRDefault="001C04B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</w:rPr>
      </w:pPr>
    </w:p>
    <w:p w14:paraId="14F59482" w14:textId="1CC997A9" w:rsidR="00B61E88" w:rsidRPr="00243214" w:rsidRDefault="00181848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b/>
        </w:rPr>
        <w:t>Versículo Clave</w:t>
      </w:r>
      <w:r w:rsidR="00BB7EDA" w:rsidRPr="0091604B">
        <w:rPr>
          <w:b/>
        </w:rPr>
        <w:t xml:space="preserve">: </w:t>
      </w:r>
      <w:r w:rsidR="00012DD6" w:rsidRPr="00012DD6">
        <w:t>Rut 1:16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0939F1A" w14:textId="1A04205D" w:rsidR="0033525F" w:rsidRDefault="00012DD6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B97D81">
        <w:rPr>
          <w:b/>
        </w:rPr>
        <w:t xml:space="preserve"> Clave: </w:t>
      </w:r>
      <w:r w:rsidRPr="00012DD6">
        <w:t>“redención” o “redentor”</w:t>
      </w:r>
      <w:r>
        <w:t xml:space="preserve"> 4:4, 6, 7</w:t>
      </w:r>
    </w:p>
    <w:p w14:paraId="7165C684" w14:textId="77777777" w:rsidR="003623D1" w:rsidRDefault="003623D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2C7516" w14:textId="73AD08C2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E53B20" w:rsidRPr="002C682E">
        <w:rPr>
          <w:rFonts w:asciiTheme="minorHAnsi" w:hAnsiTheme="minorHAnsi"/>
          <w:sz w:val="24"/>
          <w:szCs w:val="24"/>
        </w:rPr>
        <w:t xml:space="preserve">: </w:t>
      </w:r>
      <w:r w:rsidR="0058000B">
        <w:rPr>
          <w:rFonts w:asciiTheme="minorHAnsi" w:hAnsiTheme="minorHAnsi"/>
          <w:color w:val="212121"/>
          <w:sz w:val="24"/>
          <w:szCs w:val="24"/>
          <w:lang w:val="es-ES"/>
        </w:rPr>
        <w:t xml:space="preserve">el Pariente Redentor 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3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12DD6"/>
    <w:rsid w:val="00013708"/>
    <w:rsid w:val="00026627"/>
    <w:rsid w:val="00027100"/>
    <w:rsid w:val="00036C7A"/>
    <w:rsid w:val="00037D6B"/>
    <w:rsid w:val="000659E7"/>
    <w:rsid w:val="000676A2"/>
    <w:rsid w:val="0008480F"/>
    <w:rsid w:val="000A5CA1"/>
    <w:rsid w:val="000B0302"/>
    <w:rsid w:val="000B4A69"/>
    <w:rsid w:val="000C30D8"/>
    <w:rsid w:val="000C4163"/>
    <w:rsid w:val="000E09FF"/>
    <w:rsid w:val="0012006F"/>
    <w:rsid w:val="00135918"/>
    <w:rsid w:val="001548AB"/>
    <w:rsid w:val="00172AFF"/>
    <w:rsid w:val="00181848"/>
    <w:rsid w:val="0019480B"/>
    <w:rsid w:val="001948C5"/>
    <w:rsid w:val="00197F67"/>
    <w:rsid w:val="001B35D4"/>
    <w:rsid w:val="001C04B4"/>
    <w:rsid w:val="001C52DB"/>
    <w:rsid w:val="001D68BC"/>
    <w:rsid w:val="001E3FD7"/>
    <w:rsid w:val="001E4565"/>
    <w:rsid w:val="001E6F3D"/>
    <w:rsid w:val="00220A18"/>
    <w:rsid w:val="0022255F"/>
    <w:rsid w:val="0022653C"/>
    <w:rsid w:val="00243214"/>
    <w:rsid w:val="00250309"/>
    <w:rsid w:val="002577FE"/>
    <w:rsid w:val="0026186C"/>
    <w:rsid w:val="002706C2"/>
    <w:rsid w:val="00281A05"/>
    <w:rsid w:val="002B36D0"/>
    <w:rsid w:val="002C682E"/>
    <w:rsid w:val="002D3746"/>
    <w:rsid w:val="002F7C9C"/>
    <w:rsid w:val="003217E2"/>
    <w:rsid w:val="0033525F"/>
    <w:rsid w:val="0034136D"/>
    <w:rsid w:val="003623D1"/>
    <w:rsid w:val="00370E06"/>
    <w:rsid w:val="0037627A"/>
    <w:rsid w:val="003D3281"/>
    <w:rsid w:val="003E0084"/>
    <w:rsid w:val="003E12FA"/>
    <w:rsid w:val="003F2495"/>
    <w:rsid w:val="00402442"/>
    <w:rsid w:val="004050D1"/>
    <w:rsid w:val="00424509"/>
    <w:rsid w:val="004479EA"/>
    <w:rsid w:val="00450C51"/>
    <w:rsid w:val="0045123E"/>
    <w:rsid w:val="00456B5D"/>
    <w:rsid w:val="00460F8C"/>
    <w:rsid w:val="00463089"/>
    <w:rsid w:val="004642F8"/>
    <w:rsid w:val="00464D96"/>
    <w:rsid w:val="00466D28"/>
    <w:rsid w:val="004805EC"/>
    <w:rsid w:val="00491084"/>
    <w:rsid w:val="004A63BB"/>
    <w:rsid w:val="004B6B43"/>
    <w:rsid w:val="004C5863"/>
    <w:rsid w:val="004D15B8"/>
    <w:rsid w:val="004D4725"/>
    <w:rsid w:val="004F5503"/>
    <w:rsid w:val="0051260F"/>
    <w:rsid w:val="00522BA6"/>
    <w:rsid w:val="00523613"/>
    <w:rsid w:val="005310F9"/>
    <w:rsid w:val="00535509"/>
    <w:rsid w:val="00535860"/>
    <w:rsid w:val="00537D25"/>
    <w:rsid w:val="00544D65"/>
    <w:rsid w:val="0056773E"/>
    <w:rsid w:val="0058000B"/>
    <w:rsid w:val="00591AA7"/>
    <w:rsid w:val="005A1BE5"/>
    <w:rsid w:val="005B3BBF"/>
    <w:rsid w:val="005C1F5B"/>
    <w:rsid w:val="005C3D1F"/>
    <w:rsid w:val="005C4FD1"/>
    <w:rsid w:val="005D17D2"/>
    <w:rsid w:val="005D2C0D"/>
    <w:rsid w:val="005D48DB"/>
    <w:rsid w:val="005D5B7F"/>
    <w:rsid w:val="005D62BC"/>
    <w:rsid w:val="005E2F09"/>
    <w:rsid w:val="005E4951"/>
    <w:rsid w:val="005F13C1"/>
    <w:rsid w:val="005F1BEC"/>
    <w:rsid w:val="005F489E"/>
    <w:rsid w:val="006203E3"/>
    <w:rsid w:val="00627948"/>
    <w:rsid w:val="00645A2A"/>
    <w:rsid w:val="0065695B"/>
    <w:rsid w:val="00672435"/>
    <w:rsid w:val="00682113"/>
    <w:rsid w:val="006E4DAA"/>
    <w:rsid w:val="006E78F6"/>
    <w:rsid w:val="006F2753"/>
    <w:rsid w:val="006F28FF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4505"/>
    <w:rsid w:val="007675E0"/>
    <w:rsid w:val="00775A67"/>
    <w:rsid w:val="007A4BEF"/>
    <w:rsid w:val="007B3914"/>
    <w:rsid w:val="007B3DCF"/>
    <w:rsid w:val="007B4153"/>
    <w:rsid w:val="007D49C4"/>
    <w:rsid w:val="007F3C44"/>
    <w:rsid w:val="008028EF"/>
    <w:rsid w:val="008037DE"/>
    <w:rsid w:val="008075DB"/>
    <w:rsid w:val="0081425D"/>
    <w:rsid w:val="0082291C"/>
    <w:rsid w:val="008313AE"/>
    <w:rsid w:val="00834C30"/>
    <w:rsid w:val="00852D69"/>
    <w:rsid w:val="00854B2E"/>
    <w:rsid w:val="00855676"/>
    <w:rsid w:val="0087015A"/>
    <w:rsid w:val="008774C4"/>
    <w:rsid w:val="0088287B"/>
    <w:rsid w:val="008933EF"/>
    <w:rsid w:val="008B1C9C"/>
    <w:rsid w:val="008C08B9"/>
    <w:rsid w:val="008C24B2"/>
    <w:rsid w:val="008C30E1"/>
    <w:rsid w:val="008D0FA2"/>
    <w:rsid w:val="008D418B"/>
    <w:rsid w:val="008D6788"/>
    <w:rsid w:val="008D6C58"/>
    <w:rsid w:val="008F2D4C"/>
    <w:rsid w:val="008F7D8F"/>
    <w:rsid w:val="00910F44"/>
    <w:rsid w:val="0091604B"/>
    <w:rsid w:val="009173FF"/>
    <w:rsid w:val="00931548"/>
    <w:rsid w:val="00933A96"/>
    <w:rsid w:val="00934649"/>
    <w:rsid w:val="00956747"/>
    <w:rsid w:val="0096274F"/>
    <w:rsid w:val="00965066"/>
    <w:rsid w:val="009733AA"/>
    <w:rsid w:val="00981A98"/>
    <w:rsid w:val="00982BAF"/>
    <w:rsid w:val="009A641C"/>
    <w:rsid w:val="009D0B76"/>
    <w:rsid w:val="009E104D"/>
    <w:rsid w:val="009F6968"/>
    <w:rsid w:val="00A02216"/>
    <w:rsid w:val="00A118BD"/>
    <w:rsid w:val="00A141C4"/>
    <w:rsid w:val="00A30FB3"/>
    <w:rsid w:val="00A34753"/>
    <w:rsid w:val="00A361F7"/>
    <w:rsid w:val="00A4751C"/>
    <w:rsid w:val="00A60AF9"/>
    <w:rsid w:val="00A61AF2"/>
    <w:rsid w:val="00AA7A35"/>
    <w:rsid w:val="00AB32D6"/>
    <w:rsid w:val="00AC3E88"/>
    <w:rsid w:val="00AC6347"/>
    <w:rsid w:val="00AD0E8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416F7"/>
    <w:rsid w:val="00B442E6"/>
    <w:rsid w:val="00B46763"/>
    <w:rsid w:val="00B5306F"/>
    <w:rsid w:val="00B61E88"/>
    <w:rsid w:val="00B704F8"/>
    <w:rsid w:val="00B77737"/>
    <w:rsid w:val="00B82BF1"/>
    <w:rsid w:val="00B875DC"/>
    <w:rsid w:val="00B97B0F"/>
    <w:rsid w:val="00B97D81"/>
    <w:rsid w:val="00BB3FED"/>
    <w:rsid w:val="00BB7EDA"/>
    <w:rsid w:val="00BC2377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33A33"/>
    <w:rsid w:val="00C93DC9"/>
    <w:rsid w:val="00C952BC"/>
    <w:rsid w:val="00C969AA"/>
    <w:rsid w:val="00CD44C3"/>
    <w:rsid w:val="00CE28A5"/>
    <w:rsid w:val="00CE4C6C"/>
    <w:rsid w:val="00D01A7C"/>
    <w:rsid w:val="00D128C0"/>
    <w:rsid w:val="00D17149"/>
    <w:rsid w:val="00D2263B"/>
    <w:rsid w:val="00D22A3E"/>
    <w:rsid w:val="00D244C5"/>
    <w:rsid w:val="00D322B0"/>
    <w:rsid w:val="00D36A38"/>
    <w:rsid w:val="00D520C6"/>
    <w:rsid w:val="00D54A03"/>
    <w:rsid w:val="00D55D1A"/>
    <w:rsid w:val="00D778D1"/>
    <w:rsid w:val="00D80BF1"/>
    <w:rsid w:val="00D924BB"/>
    <w:rsid w:val="00DA4EDD"/>
    <w:rsid w:val="00DE5430"/>
    <w:rsid w:val="00E06424"/>
    <w:rsid w:val="00E174B8"/>
    <w:rsid w:val="00E2474C"/>
    <w:rsid w:val="00E248C6"/>
    <w:rsid w:val="00E256F9"/>
    <w:rsid w:val="00E27C41"/>
    <w:rsid w:val="00E31488"/>
    <w:rsid w:val="00E44039"/>
    <w:rsid w:val="00E50787"/>
    <w:rsid w:val="00E53B20"/>
    <w:rsid w:val="00E654C2"/>
    <w:rsid w:val="00E700E5"/>
    <w:rsid w:val="00E75E39"/>
    <w:rsid w:val="00E81AAB"/>
    <w:rsid w:val="00EA47D9"/>
    <w:rsid w:val="00EA5610"/>
    <w:rsid w:val="00ED21E1"/>
    <w:rsid w:val="00ED6A6F"/>
    <w:rsid w:val="00EE007B"/>
    <w:rsid w:val="00EE6521"/>
    <w:rsid w:val="00EF081B"/>
    <w:rsid w:val="00EF3CD8"/>
    <w:rsid w:val="00F06C3C"/>
    <w:rsid w:val="00F1108B"/>
    <w:rsid w:val="00F150E4"/>
    <w:rsid w:val="00F159D0"/>
    <w:rsid w:val="00F25334"/>
    <w:rsid w:val="00F334A8"/>
    <w:rsid w:val="00F435F1"/>
    <w:rsid w:val="00F500A2"/>
    <w:rsid w:val="00F50671"/>
    <w:rsid w:val="00F5581D"/>
    <w:rsid w:val="00F571BD"/>
    <w:rsid w:val="00F57BF3"/>
    <w:rsid w:val="00F66B8A"/>
    <w:rsid w:val="00F70414"/>
    <w:rsid w:val="00F73923"/>
    <w:rsid w:val="00F77CBF"/>
    <w:rsid w:val="00F85929"/>
    <w:rsid w:val="00F86F3E"/>
    <w:rsid w:val="00FA3B0C"/>
    <w:rsid w:val="00FA6365"/>
    <w:rsid w:val="00FB0F84"/>
    <w:rsid w:val="00FB786F"/>
    <w:rsid w:val="00FC5336"/>
    <w:rsid w:val="00FD66EC"/>
    <w:rsid w:val="00FD7283"/>
    <w:rsid w:val="00FE0D1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339</Words>
  <Characters>1938</Characters>
  <Application>Microsoft Macintosh Word</Application>
  <DocSecurity>0</DocSecurity>
  <Lines>16</Lines>
  <Paragraphs>4</Paragraphs>
  <ScaleCrop>false</ScaleCrop>
  <Company>BBFI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37</cp:revision>
  <cp:lastPrinted>2017-10-11T20:22:00Z</cp:lastPrinted>
  <dcterms:created xsi:type="dcterms:W3CDTF">2017-10-25T12:59:00Z</dcterms:created>
  <dcterms:modified xsi:type="dcterms:W3CDTF">2017-10-25T15:50:00Z</dcterms:modified>
</cp:coreProperties>
</file>