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693EA6D5" w:rsidR="005D2C0D" w:rsidRPr="0091604B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E3497A">
        <w:rPr>
          <w:b/>
        </w:rPr>
        <w:t xml:space="preserve"> #10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E3497A">
        <w:rPr>
          <w:b/>
        </w:rPr>
        <w:t>2</w:t>
      </w:r>
      <w:r w:rsidR="00181EC3">
        <w:rPr>
          <w:b/>
        </w:rPr>
        <w:t xml:space="preserve"> Samuel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68C7F7E" w14:textId="597DF84D" w:rsidR="00181EC3" w:rsidRPr="00181EC3" w:rsidRDefault="008774C4" w:rsidP="00181EC3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 xml:space="preserve">Primero y Segundo Samuel fueron originalmente </w:t>
      </w:r>
      <w:proofErr w:type="gramStart"/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>un</w:t>
      </w:r>
      <w:proofErr w:type="gramEnd"/>
      <w:r w:rsidR="00181EC3" w:rsidRPr="00181EC3">
        <w:rPr>
          <w:rFonts w:asciiTheme="minorHAnsi" w:hAnsiTheme="minorHAnsi"/>
          <w:color w:val="212121"/>
          <w:sz w:val="24"/>
          <w:szCs w:val="24"/>
          <w:lang w:val="es-ES"/>
        </w:rPr>
        <w:t xml:space="preserve"> libro llamado el Libro</w:t>
      </w:r>
      <w:r w:rsidR="002F071C">
        <w:rPr>
          <w:rFonts w:asciiTheme="minorHAnsi" w:hAnsiTheme="minorHAnsi"/>
          <w:color w:val="212121"/>
          <w:sz w:val="24"/>
          <w:szCs w:val="24"/>
          <w:lang w:val="es-ES"/>
        </w:rPr>
        <w:t xml:space="preserve"> de Samue</w:t>
      </w:r>
      <w:r w:rsidR="005E3473">
        <w:rPr>
          <w:rFonts w:asciiTheme="minorHAnsi" w:hAnsiTheme="minorHAnsi"/>
          <w:color w:val="212121"/>
          <w:sz w:val="24"/>
          <w:szCs w:val="24"/>
          <w:lang w:val="es-ES"/>
        </w:rPr>
        <w:t>l en la Biblia hebrea.  2 Samuel se trata de David pero no de Samuel.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45B07D22" w14:textId="23931E9C" w:rsidR="008D418B" w:rsidRDefault="008D0FA2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864B3C">
        <w:rPr>
          <w:rFonts w:asciiTheme="minorHAnsi" w:hAnsiTheme="minorHAnsi"/>
          <w:sz w:val="24"/>
          <w:szCs w:val="24"/>
        </w:rPr>
        <w:t xml:space="preserve">Desconocido 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52EA55CB" w14:textId="6FE1B3E1" w:rsidR="00FB786F" w:rsidRDefault="00E40DCB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4554D8">
        <w:rPr>
          <w:rFonts w:asciiTheme="minorHAnsi" w:hAnsiTheme="minorHAnsi"/>
          <w:color w:val="212121"/>
          <w:sz w:val="24"/>
          <w:szCs w:val="24"/>
          <w:lang w:val="es-ES"/>
        </w:rPr>
        <w:t xml:space="preserve">un período de </w:t>
      </w:r>
      <w:r w:rsidR="00D2132C">
        <w:rPr>
          <w:rFonts w:asciiTheme="minorHAnsi" w:hAnsiTheme="minorHAnsi"/>
          <w:color w:val="212121"/>
          <w:sz w:val="24"/>
          <w:szCs w:val="24"/>
          <w:lang w:val="es-ES"/>
        </w:rPr>
        <w:t>1011</w:t>
      </w:r>
      <w:r w:rsidR="004554D8">
        <w:rPr>
          <w:rFonts w:asciiTheme="minorHAnsi" w:hAnsiTheme="minorHAnsi"/>
          <w:color w:val="212121"/>
          <w:sz w:val="24"/>
          <w:szCs w:val="24"/>
          <w:lang w:val="es-ES"/>
        </w:rPr>
        <w:t xml:space="preserve"> a.C. </w:t>
      </w:r>
      <w:r w:rsidR="00D2132C">
        <w:rPr>
          <w:rFonts w:asciiTheme="minorHAnsi" w:hAnsiTheme="minorHAnsi"/>
          <w:color w:val="212121"/>
          <w:sz w:val="24"/>
          <w:szCs w:val="24"/>
          <w:lang w:val="es-ES"/>
        </w:rPr>
        <w:t>a 971</w:t>
      </w:r>
      <w:r w:rsidR="004554D8">
        <w:rPr>
          <w:rFonts w:asciiTheme="minorHAnsi" w:hAnsiTheme="minorHAnsi"/>
          <w:color w:val="212121"/>
          <w:sz w:val="24"/>
          <w:szCs w:val="24"/>
          <w:lang w:val="es-ES"/>
        </w:rPr>
        <w:t xml:space="preserve"> a.C</w:t>
      </w:r>
      <w:r w:rsidR="00D2132C">
        <w:rPr>
          <w:rFonts w:asciiTheme="minorHAnsi" w:hAnsiTheme="minorHAnsi"/>
          <w:color w:val="212121"/>
          <w:sz w:val="24"/>
          <w:szCs w:val="24"/>
          <w:lang w:val="es-ES"/>
        </w:rPr>
        <w:t xml:space="preserve">. </w:t>
      </w:r>
      <w:r w:rsidR="004554D8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D2132C">
        <w:rPr>
          <w:rFonts w:asciiTheme="minorHAnsi" w:hAnsiTheme="minorHAnsi"/>
          <w:color w:val="212121"/>
          <w:sz w:val="24"/>
          <w:szCs w:val="24"/>
          <w:lang w:val="es-ES"/>
        </w:rPr>
        <w:t>1 Crónicas</w:t>
      </w:r>
      <w:r w:rsidR="004554D8">
        <w:rPr>
          <w:rFonts w:asciiTheme="minorHAnsi" w:hAnsiTheme="minorHAnsi"/>
          <w:color w:val="212121"/>
          <w:sz w:val="24"/>
          <w:szCs w:val="24"/>
          <w:lang w:val="es-ES"/>
        </w:rPr>
        <w:t xml:space="preserve"> trata la misma historia</w:t>
      </w:r>
      <w:r w:rsidR="00D2132C">
        <w:rPr>
          <w:rFonts w:asciiTheme="minorHAnsi" w:hAnsiTheme="minorHAnsi"/>
          <w:color w:val="212121"/>
          <w:sz w:val="24"/>
          <w:szCs w:val="24"/>
          <w:lang w:val="es-ES"/>
        </w:rPr>
        <w:t>)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DDE6F12" w14:textId="77777777" w:rsidR="00B322A7" w:rsidRDefault="006E4DAA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7C5DE2">
        <w:rPr>
          <w:rFonts w:asciiTheme="minorHAnsi" w:hAnsiTheme="minorHAnsi"/>
          <w:color w:val="212121"/>
          <w:sz w:val="24"/>
          <w:szCs w:val="24"/>
          <w:lang w:val="es-ES"/>
        </w:rPr>
        <w:t>La biografía de los 40 años del reino de Rey Da</w:t>
      </w:r>
      <w:r w:rsidR="0091114D">
        <w:rPr>
          <w:rFonts w:asciiTheme="minorHAnsi" w:hAnsiTheme="minorHAnsi"/>
          <w:color w:val="212121"/>
          <w:sz w:val="24"/>
          <w:szCs w:val="24"/>
          <w:lang w:val="es-ES"/>
        </w:rPr>
        <w:t xml:space="preserve">vid. </w:t>
      </w:r>
      <w:r w:rsidR="0091114D" w:rsidRPr="0091114D">
        <w:rPr>
          <w:rFonts w:asciiTheme="minorHAnsi" w:hAnsiTheme="minorHAnsi"/>
          <w:color w:val="212121"/>
          <w:sz w:val="24"/>
          <w:szCs w:val="24"/>
          <w:lang w:val="es-ES"/>
        </w:rPr>
        <w:t>Primero Samuel registra la preparación de David. Segundo Samuel</w:t>
      </w:r>
      <w:r w:rsidR="0091114D">
        <w:rPr>
          <w:rFonts w:asciiTheme="minorHAnsi" w:hAnsiTheme="minorHAnsi"/>
          <w:color w:val="212121"/>
          <w:sz w:val="24"/>
          <w:szCs w:val="24"/>
          <w:lang w:val="es-ES"/>
        </w:rPr>
        <w:t xml:space="preserve"> registra su servicio, </w:t>
      </w:r>
      <w:r w:rsidR="0091114D" w:rsidRPr="0091114D">
        <w:rPr>
          <w:rFonts w:asciiTheme="minorHAnsi" w:hAnsiTheme="minorHAnsi"/>
          <w:color w:val="212121"/>
          <w:sz w:val="24"/>
          <w:szCs w:val="24"/>
          <w:lang w:val="es-ES"/>
        </w:rPr>
        <w:t>su reinado.</w:t>
      </w:r>
      <w:r w:rsidR="00B322A7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</w:p>
    <w:p w14:paraId="22820006" w14:textId="77777777" w:rsidR="00B322A7" w:rsidRDefault="00B322A7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4C65025" w14:textId="6EEB826A" w:rsidR="00B5306F" w:rsidRPr="0091114D" w:rsidRDefault="00B322A7" w:rsidP="00B5306F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M</w:t>
      </w:r>
      <w:r w:rsidRP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ensaje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Principal: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B322A7">
        <w:rPr>
          <w:rFonts w:asciiTheme="minorHAnsi" w:hAnsiTheme="minorHAnsi"/>
          <w:color w:val="212121"/>
          <w:sz w:val="24"/>
          <w:szCs w:val="24"/>
          <w:lang w:val="es-ES"/>
        </w:rPr>
        <w:t xml:space="preserve">la actitud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correcta </w:t>
      </w:r>
      <w:r w:rsidRPr="00B322A7">
        <w:rPr>
          <w:rFonts w:asciiTheme="minorHAnsi" w:hAnsiTheme="minorHAnsi"/>
          <w:color w:val="212121"/>
          <w:sz w:val="24"/>
          <w:szCs w:val="24"/>
          <w:lang w:val="es-ES"/>
        </w:rPr>
        <w:t>del hombre hacia Dios crea una oportunidad para Dios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2 Samuel 22:26-28;</w:t>
      </w:r>
      <w:r w:rsidRPr="00B322A7">
        <w:rPr>
          <w:rFonts w:asciiTheme="minorHAnsi" w:hAnsiTheme="minorHAnsi"/>
          <w:color w:val="212121"/>
          <w:sz w:val="24"/>
          <w:szCs w:val="24"/>
          <w:lang w:val="es-ES"/>
        </w:rPr>
        <w:t xml:space="preserve"> y la actitud de Dios hacia el hombre crea una oportunidad para el hombre.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2 Samuel 23:1-5</w:t>
      </w:r>
    </w:p>
    <w:p w14:paraId="2893E72F" w14:textId="42F50CD0" w:rsidR="00AB32D6" w:rsidRPr="00EA083D" w:rsidRDefault="00AB32D6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DD142E6" w14:textId="310F1043" w:rsidR="00EA083D" w:rsidRPr="00CE1AD5" w:rsidRDefault="001C04B4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CE1AD5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CE1AD5" w:rsidRPr="00CE1AD5">
        <w:rPr>
          <w:rFonts w:asciiTheme="minorHAnsi" w:hAnsiTheme="minorHAnsi"/>
          <w:color w:val="212121"/>
          <w:sz w:val="24"/>
          <w:szCs w:val="24"/>
          <w:lang w:val="es-ES"/>
        </w:rPr>
        <w:t xml:space="preserve">  El Reino dorado del Rey David cp 1-10 (3:36; 8:15)</w:t>
      </w:r>
    </w:p>
    <w:p w14:paraId="61B3EC9C" w14:textId="29EFBAA0" w:rsidR="00CE1AD5" w:rsidRPr="00CE1AD5" w:rsidRDefault="00CE1AD5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  <w:t>II.</w:t>
      </w: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El Reino derrotado del Rey David cp 11-20 (11:27; 12:10)</w:t>
      </w:r>
    </w:p>
    <w:p w14:paraId="5A125DD1" w14:textId="6CD74F42" w:rsidR="00CE1AD5" w:rsidRPr="00CE1AD5" w:rsidRDefault="00CE1AD5" w:rsidP="00CE1AD5">
      <w:pPr>
        <w:pStyle w:val="HTMLPreformatted"/>
        <w:ind w:left="216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  <w:t>III.</w:t>
      </w: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Los últimos días del Rey David cp 21-24</w:t>
      </w:r>
    </w:p>
    <w:p w14:paraId="53618BEA" w14:textId="7811F1F8" w:rsidR="00E3497A" w:rsidRPr="00E0470A" w:rsidRDefault="00CE1AD5" w:rsidP="00E0470A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14F59482" w14:textId="5FA84163" w:rsidR="00B61E88" w:rsidRDefault="009C637D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Pasaje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="00E3497A">
        <w:t xml:space="preserve">2 Samuel </w:t>
      </w:r>
      <w:r w:rsidR="00CE1AD5">
        <w:t>7:4-</w:t>
      </w:r>
      <w:proofErr w:type="gramStart"/>
      <w:r w:rsidR="00CE1AD5">
        <w:t>17  se</w:t>
      </w:r>
      <w:proofErr w:type="gramEnd"/>
      <w:r w:rsidR="00CE1AD5">
        <w:t xml:space="preserve"> trata del Pacto Davídico</w:t>
      </w:r>
      <w:r w:rsidR="0069228F">
        <w:t xml:space="preserve"> *7:16</w:t>
      </w:r>
    </w:p>
    <w:p w14:paraId="1E7C6F70" w14:textId="7B083E76" w:rsidR="00CE1AD5" w:rsidRPr="00CE1AD5" w:rsidRDefault="00CE1AD5" w:rsidP="00CE1AD5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1AD5">
        <w:t>Una “casa” o posteridad</w:t>
      </w:r>
    </w:p>
    <w:p w14:paraId="7D984BA1" w14:textId="50291E84" w:rsidR="00CE1AD5" w:rsidRDefault="00CE1AD5" w:rsidP="00CE1AD5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1AD5">
        <w:t>Un “trono” o autoridad real</w:t>
      </w:r>
    </w:p>
    <w:p w14:paraId="07B4FA2D" w14:textId="6D098067" w:rsidR="009A0ACA" w:rsidRDefault="009A0ACA" w:rsidP="00CE1AD5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Un “reino” o una esfera de gobierno</w:t>
      </w:r>
    </w:p>
    <w:p w14:paraId="01E5EEDF" w14:textId="74D70A9D" w:rsidR="009A0ACA" w:rsidRPr="00CE1AD5" w:rsidRDefault="009A0ACA" w:rsidP="00CE1AD5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“Para siempre” o perpetuidad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BA281F8" w14:textId="50199A49" w:rsidR="00F46D12" w:rsidRPr="00952630" w:rsidRDefault="00012DD6" w:rsidP="00E3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F46D12">
        <w:rPr>
          <w:b/>
        </w:rPr>
        <w:t>s</w:t>
      </w:r>
      <w:r w:rsidR="00B97D81">
        <w:rPr>
          <w:b/>
        </w:rPr>
        <w:t xml:space="preserve"> Clave</w:t>
      </w:r>
      <w:r w:rsidR="00F46D12">
        <w:rPr>
          <w:b/>
        </w:rPr>
        <w:t>s</w:t>
      </w:r>
      <w:r w:rsidR="00B97D81">
        <w:rPr>
          <w:b/>
        </w:rPr>
        <w:t xml:space="preserve">: </w:t>
      </w:r>
      <w:r w:rsidR="00952630">
        <w:rPr>
          <w:b/>
        </w:rPr>
        <w:t xml:space="preserve">a) </w:t>
      </w:r>
      <w:r w:rsidR="00952630" w:rsidRPr="00952630">
        <w:rPr>
          <w:b/>
        </w:rPr>
        <w:t>“ungir”</w:t>
      </w:r>
      <w:r w:rsidR="00952630">
        <w:t xml:space="preserve"> (1:14, 16; 2:4, 7; 5:3; 12:7</w:t>
      </w:r>
      <w:proofErr w:type="gramStart"/>
      <w:r w:rsidR="00952630">
        <w:t xml:space="preserve">)  </w:t>
      </w:r>
      <w:r w:rsidR="00952630" w:rsidRPr="00952630">
        <w:rPr>
          <w:b/>
        </w:rPr>
        <w:t>b</w:t>
      </w:r>
      <w:proofErr w:type="gramEnd"/>
      <w:r w:rsidR="00952630" w:rsidRPr="00952630">
        <w:rPr>
          <w:b/>
        </w:rPr>
        <w:t>) “reino/reinar”</w:t>
      </w:r>
      <w:r w:rsidR="00952630">
        <w:t xml:space="preserve"> (3:10, 21; 5:2, 4, 5,12; 7:13, 16; 8:15)  </w:t>
      </w:r>
      <w:r w:rsidR="00952630" w:rsidRPr="00952630">
        <w:rPr>
          <w:b/>
        </w:rPr>
        <w:t>c)</w:t>
      </w:r>
      <w:r w:rsidR="00952630">
        <w:t xml:space="preserve">  </w:t>
      </w:r>
      <w:r w:rsidR="00952630" w:rsidRPr="00952630">
        <w:rPr>
          <w:b/>
        </w:rPr>
        <w:t xml:space="preserve">“afirmar/confirmar” </w:t>
      </w:r>
      <w:r w:rsidR="00952630">
        <w:t>(5:12; 7:13, 16, 25)</w:t>
      </w:r>
    </w:p>
    <w:p w14:paraId="17FE3940" w14:textId="77777777" w:rsidR="00F85BD1" w:rsidRDefault="00F85B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16E5F4F" w14:textId="3A75B5B5" w:rsidR="00CC03E7" w:rsidRDefault="00F85B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5BD1">
        <w:rPr>
          <w:b/>
        </w:rPr>
        <w:t>Lecciones:</w:t>
      </w:r>
      <w:r>
        <w:rPr>
          <w:b/>
        </w:rPr>
        <w:t xml:space="preserve"> </w:t>
      </w:r>
      <w:r w:rsidRPr="00F00E14">
        <w:t>1)</w:t>
      </w:r>
      <w:r w:rsidR="00F00E14">
        <w:rPr>
          <w:b/>
        </w:rPr>
        <w:t xml:space="preserve"> </w:t>
      </w:r>
      <w:r w:rsidR="00F96A0B">
        <w:t xml:space="preserve">Los 4 pasos del progreso de pecado y la destrucción que produce se ve en </w:t>
      </w:r>
      <w:r w:rsidR="00F96A0B" w:rsidRPr="00DA7CEA">
        <w:rPr>
          <w:b/>
        </w:rPr>
        <w:t>Capítulo 11</w:t>
      </w:r>
      <w:r w:rsidR="00F96A0B">
        <w:t xml:space="preserve"> </w:t>
      </w:r>
      <w:r w:rsidR="00CC03E7">
        <w:t>David con Betsabé</w:t>
      </w:r>
      <w:r w:rsidR="00B322A7">
        <w:t xml:space="preserve">; </w:t>
      </w:r>
      <w:r w:rsidR="00CC03E7">
        <w:t>Ver</w:t>
      </w:r>
      <w:r w:rsidR="00CC03E7">
        <w:sym w:font="Wingdings" w:char="F0E0"/>
      </w:r>
      <w:r w:rsidR="00CC03E7">
        <w:t xml:space="preserve"> Codiciar</w:t>
      </w:r>
      <w:r w:rsidR="00CC03E7">
        <w:sym w:font="Wingdings" w:char="F0E0"/>
      </w:r>
      <w:r w:rsidR="00CC03E7">
        <w:t xml:space="preserve"> Tomar</w:t>
      </w:r>
      <w:r w:rsidR="00CC03E7">
        <w:sym w:font="Wingdings" w:char="F0E0"/>
      </w:r>
      <w:r w:rsidR="00CC03E7">
        <w:t xml:space="preserve"> Esconder</w:t>
      </w:r>
    </w:p>
    <w:p w14:paraId="4F423BB3" w14:textId="77777777" w:rsidR="004504A5" w:rsidRDefault="004504A5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F916C6" w14:textId="6E8D5B07" w:rsidR="004504A5" w:rsidRDefault="00B322A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</w:t>
      </w:r>
      <w:r w:rsidR="004504A5">
        <w:t>) “</w:t>
      </w:r>
      <w:r w:rsidR="004504A5" w:rsidRPr="005E3473">
        <w:rPr>
          <w:i/>
        </w:rPr>
        <w:t>El fin no justifica los medios</w:t>
      </w:r>
      <w:r w:rsidR="004504A5">
        <w:t>”</w:t>
      </w:r>
      <w:r w:rsidR="004504A5">
        <w:sym w:font="Wingdings" w:char="F0E0"/>
      </w:r>
      <w:r w:rsidR="004504A5">
        <w:t>Es ta</w:t>
      </w:r>
      <w:r w:rsidR="005E3473">
        <w:t>n importante hacer la voluntad de</w:t>
      </w:r>
      <w:r w:rsidR="004504A5">
        <w:t xml:space="preserve"> Dios </w:t>
      </w:r>
      <w:r w:rsidR="004504A5" w:rsidRPr="00DA7CEA">
        <w:rPr>
          <w:b/>
          <w:u w:val="single"/>
        </w:rPr>
        <w:t xml:space="preserve">a la manera de Dios </w:t>
      </w:r>
      <w:r w:rsidR="004504A5">
        <w:t xml:space="preserve">y no a nuestra manera demostrado por llevar el arca en </w:t>
      </w:r>
      <w:proofErr w:type="gramStart"/>
      <w:r w:rsidR="004504A5">
        <w:t>un</w:t>
      </w:r>
      <w:proofErr w:type="gramEnd"/>
      <w:r w:rsidR="004504A5">
        <w:t xml:space="preserve"> carro y la muerte de Uza</w:t>
      </w:r>
      <w:r w:rsidR="00DA7CEA">
        <w:t xml:space="preserve"> </w:t>
      </w:r>
      <w:r w:rsidR="00DA7CEA" w:rsidRPr="008407B1">
        <w:rPr>
          <w:b/>
        </w:rPr>
        <w:t>2 Samuel 6</w:t>
      </w:r>
      <w:r w:rsidR="004504A5">
        <w:t>.  Las leyes que no siguieron: 1 Crón 15; Deut 10:8; 31:9; Nú 4:15; Ex 25:14; Josué 3:4.</w:t>
      </w:r>
    </w:p>
    <w:p w14:paraId="16555F3C" w14:textId="77777777" w:rsidR="00E0470A" w:rsidRDefault="00E0470A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334CD9" w14:textId="746BF69A" w:rsidR="00E0470A" w:rsidRDefault="00B322A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</w:t>
      </w:r>
      <w:r w:rsidR="00E0470A">
        <w:t xml:space="preserve">) </w:t>
      </w:r>
      <w:r w:rsidR="00BF323F">
        <w:t>La guerra civil (</w:t>
      </w:r>
      <w:r w:rsidR="00BF323F" w:rsidRPr="001C538B">
        <w:rPr>
          <w:b/>
        </w:rPr>
        <w:t>3:1</w:t>
      </w:r>
      <w:r w:rsidR="00BF323F">
        <w:t xml:space="preserve">) </w:t>
      </w:r>
      <w:r w:rsidR="001C538B">
        <w:t>entre los fieles</w:t>
      </w:r>
      <w:r w:rsidR="00AC14A2">
        <w:t xml:space="preserve"> de Saúl y </w:t>
      </w:r>
      <w:r w:rsidR="001C538B">
        <w:t xml:space="preserve">los </w:t>
      </w:r>
      <w:r w:rsidR="00BF323F">
        <w:t xml:space="preserve">de David es </w:t>
      </w:r>
      <w:proofErr w:type="gramStart"/>
      <w:r w:rsidR="00BF323F">
        <w:t>un</w:t>
      </w:r>
      <w:proofErr w:type="gramEnd"/>
      <w:r w:rsidR="00BF323F">
        <w:t xml:space="preserve"> cuadro del conflicto adentro de cada cristiano entre la carne y el Espíritu Rom 7:14; Gál 5:</w:t>
      </w:r>
      <w:r w:rsidR="00AC14A2">
        <w:t>16, 17; Ef</w:t>
      </w:r>
      <w:r w:rsidR="00683582">
        <w:t xml:space="preserve"> 4:22-24; Col 3:9, 10</w:t>
      </w:r>
      <w:r w:rsidR="001C538B">
        <w:t xml:space="preserve">.  </w:t>
      </w:r>
      <w:proofErr w:type="gramStart"/>
      <w:r w:rsidR="001C538B">
        <w:t>Los fieles de David se iba fortaleciendo más que de Saúl.</w:t>
      </w:r>
      <w:proofErr w:type="gramEnd"/>
    </w:p>
    <w:p w14:paraId="7DC39667" w14:textId="77777777" w:rsidR="00316CE6" w:rsidRDefault="00316CE6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6DE23B" w14:textId="05BE3826" w:rsidR="00316CE6" w:rsidRDefault="00B322A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4</w:t>
      </w:r>
      <w:r w:rsidR="00316CE6">
        <w:t xml:space="preserve">)  </w:t>
      </w:r>
      <w:r w:rsidR="00D93F9C" w:rsidRPr="00394D62">
        <w:rPr>
          <w:b/>
        </w:rPr>
        <w:t>24:24</w:t>
      </w:r>
      <w:proofErr w:type="gramEnd"/>
      <w:r w:rsidR="00D93F9C">
        <w:t xml:space="preserve"> muestra la actitud correcta en cuanto a dar al Señor</w:t>
      </w:r>
      <w:r w:rsidR="00F769BF">
        <w:t xml:space="preserve"> (sacrificialmente)</w:t>
      </w:r>
    </w:p>
    <w:p w14:paraId="600DF338" w14:textId="77777777" w:rsidR="00D455A0" w:rsidRDefault="00D455A0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4F9846" w14:textId="64D54C12" w:rsidR="00D93F9C" w:rsidRDefault="00B322A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5</w:t>
      </w:r>
      <w:r w:rsidR="00D93F9C">
        <w:t xml:space="preserve">)  </w:t>
      </w:r>
      <w:r w:rsidR="00D93F9C" w:rsidRPr="00394D62">
        <w:rPr>
          <w:b/>
        </w:rPr>
        <w:t>14:21</w:t>
      </w:r>
      <w:proofErr w:type="gramEnd"/>
      <w:r w:rsidR="00D93F9C" w:rsidRPr="00394D62">
        <w:rPr>
          <w:b/>
        </w:rPr>
        <w:t>-24</w:t>
      </w:r>
      <w:r w:rsidR="00D93F9C">
        <w:t xml:space="preserve"> muestra las consecuencias de no perdonar completamente</w:t>
      </w:r>
      <w:r w:rsidR="00F769BF">
        <w:t xml:space="preserve"> (Absalón)</w:t>
      </w:r>
    </w:p>
    <w:p w14:paraId="76EF8D69" w14:textId="77777777" w:rsidR="00A43447" w:rsidRPr="00F85BD1" w:rsidRDefault="00A4344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2C7516" w14:textId="39832B2B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proofErr w:type="gramStart"/>
      <w:r w:rsidR="001D575E">
        <w:rPr>
          <w:rFonts w:asciiTheme="minorHAnsi" w:hAnsiTheme="minorHAnsi"/>
          <w:sz w:val="24"/>
          <w:szCs w:val="24"/>
        </w:rPr>
        <w:t>:</w:t>
      </w:r>
      <w:r w:rsidR="00F96A0B">
        <w:rPr>
          <w:rFonts w:asciiTheme="minorHAnsi" w:hAnsiTheme="minorHAnsi"/>
          <w:sz w:val="24"/>
          <w:szCs w:val="24"/>
        </w:rPr>
        <w:t>El</w:t>
      </w:r>
      <w:proofErr w:type="gramEnd"/>
      <w:r w:rsidR="00F96A0B">
        <w:rPr>
          <w:rFonts w:asciiTheme="minorHAnsi" w:hAnsiTheme="minorHAnsi"/>
          <w:sz w:val="24"/>
          <w:szCs w:val="24"/>
        </w:rPr>
        <w:t xml:space="preserve"> </w:t>
      </w:r>
      <w:r w:rsidR="00957495">
        <w:rPr>
          <w:rFonts w:asciiTheme="minorHAnsi" w:hAnsiTheme="minorHAnsi"/>
          <w:sz w:val="24"/>
          <w:szCs w:val="24"/>
        </w:rPr>
        <w:t xml:space="preserve">Hijo de David </w:t>
      </w:r>
      <w:r w:rsidR="00F96A0B">
        <w:rPr>
          <w:rFonts w:asciiTheme="minorHAnsi" w:hAnsiTheme="minorHAnsi"/>
          <w:sz w:val="24"/>
          <w:szCs w:val="24"/>
        </w:rPr>
        <w:t>que sentará sobre el trono de David</w:t>
      </w:r>
      <w:bookmarkStart w:id="0" w:name="_GoBack"/>
      <w:bookmarkEnd w:id="0"/>
      <w:r w:rsidR="00F96A0B">
        <w:rPr>
          <w:rFonts w:asciiTheme="minorHAnsi" w:hAnsiTheme="minorHAnsi"/>
          <w:sz w:val="24"/>
          <w:szCs w:val="24"/>
        </w:rPr>
        <w:t xml:space="preserve"> eternamente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19"/>
  </w:num>
  <w:num w:numId="16">
    <w:abstractNumId w:val="12"/>
  </w:num>
  <w:num w:numId="17">
    <w:abstractNumId w:val="20"/>
  </w:num>
  <w:num w:numId="18">
    <w:abstractNumId w:val="1"/>
  </w:num>
  <w:num w:numId="19">
    <w:abstractNumId w:val="1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708"/>
    <w:rsid w:val="00026627"/>
    <w:rsid w:val="00027100"/>
    <w:rsid w:val="00036C7A"/>
    <w:rsid w:val="00037D6B"/>
    <w:rsid w:val="000659E7"/>
    <w:rsid w:val="000676A2"/>
    <w:rsid w:val="0008480F"/>
    <w:rsid w:val="000A5CA1"/>
    <w:rsid w:val="000B0302"/>
    <w:rsid w:val="000B4A69"/>
    <w:rsid w:val="000C30D8"/>
    <w:rsid w:val="000C4163"/>
    <w:rsid w:val="000E09FF"/>
    <w:rsid w:val="000F2726"/>
    <w:rsid w:val="0012006F"/>
    <w:rsid w:val="00135918"/>
    <w:rsid w:val="001548AB"/>
    <w:rsid w:val="00172AFF"/>
    <w:rsid w:val="00181848"/>
    <w:rsid w:val="00181EC3"/>
    <w:rsid w:val="0019480B"/>
    <w:rsid w:val="001948C5"/>
    <w:rsid w:val="00197F67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207350"/>
    <w:rsid w:val="00220A18"/>
    <w:rsid w:val="0022255F"/>
    <w:rsid w:val="0022653C"/>
    <w:rsid w:val="00243214"/>
    <w:rsid w:val="00250309"/>
    <w:rsid w:val="00254124"/>
    <w:rsid w:val="002577FE"/>
    <w:rsid w:val="0026186C"/>
    <w:rsid w:val="002706C2"/>
    <w:rsid w:val="00281A05"/>
    <w:rsid w:val="002B36D0"/>
    <w:rsid w:val="002B61AA"/>
    <w:rsid w:val="002C682E"/>
    <w:rsid w:val="002D3746"/>
    <w:rsid w:val="002F071C"/>
    <w:rsid w:val="002F6B6D"/>
    <w:rsid w:val="002F7C9C"/>
    <w:rsid w:val="00316CE6"/>
    <w:rsid w:val="003217E2"/>
    <w:rsid w:val="0033525F"/>
    <w:rsid w:val="0034136D"/>
    <w:rsid w:val="003623D1"/>
    <w:rsid w:val="00370E06"/>
    <w:rsid w:val="0037627A"/>
    <w:rsid w:val="00394D62"/>
    <w:rsid w:val="003B2215"/>
    <w:rsid w:val="003D3281"/>
    <w:rsid w:val="003E0084"/>
    <w:rsid w:val="003E12FA"/>
    <w:rsid w:val="003F2495"/>
    <w:rsid w:val="00402442"/>
    <w:rsid w:val="004050D1"/>
    <w:rsid w:val="00424509"/>
    <w:rsid w:val="00426660"/>
    <w:rsid w:val="004479EA"/>
    <w:rsid w:val="004504A5"/>
    <w:rsid w:val="00450C51"/>
    <w:rsid w:val="0045123E"/>
    <w:rsid w:val="004554D8"/>
    <w:rsid w:val="00456B5D"/>
    <w:rsid w:val="00460F8C"/>
    <w:rsid w:val="00463089"/>
    <w:rsid w:val="004642F8"/>
    <w:rsid w:val="00464D96"/>
    <w:rsid w:val="00466D28"/>
    <w:rsid w:val="004805EC"/>
    <w:rsid w:val="00491084"/>
    <w:rsid w:val="004A63BB"/>
    <w:rsid w:val="004B6B43"/>
    <w:rsid w:val="004C5863"/>
    <w:rsid w:val="004D15B8"/>
    <w:rsid w:val="004D4725"/>
    <w:rsid w:val="004F5503"/>
    <w:rsid w:val="0051260F"/>
    <w:rsid w:val="00520053"/>
    <w:rsid w:val="00522BA6"/>
    <w:rsid w:val="00523613"/>
    <w:rsid w:val="005310F9"/>
    <w:rsid w:val="00535509"/>
    <w:rsid w:val="00535860"/>
    <w:rsid w:val="00537D25"/>
    <w:rsid w:val="00544D65"/>
    <w:rsid w:val="00561AC1"/>
    <w:rsid w:val="0056773E"/>
    <w:rsid w:val="0058000B"/>
    <w:rsid w:val="00591AA7"/>
    <w:rsid w:val="005A1BE5"/>
    <w:rsid w:val="005B3BBF"/>
    <w:rsid w:val="005B4BE4"/>
    <w:rsid w:val="005C1F5B"/>
    <w:rsid w:val="005C2CFF"/>
    <w:rsid w:val="005C3B42"/>
    <w:rsid w:val="005C3D1F"/>
    <w:rsid w:val="005C4FD1"/>
    <w:rsid w:val="005D17D2"/>
    <w:rsid w:val="005D2C0D"/>
    <w:rsid w:val="005D48DB"/>
    <w:rsid w:val="005D5B7F"/>
    <w:rsid w:val="005D62BC"/>
    <w:rsid w:val="005D73AF"/>
    <w:rsid w:val="005E2F09"/>
    <w:rsid w:val="005E3473"/>
    <w:rsid w:val="005E4951"/>
    <w:rsid w:val="005F13C1"/>
    <w:rsid w:val="005F1BEC"/>
    <w:rsid w:val="005F489E"/>
    <w:rsid w:val="006203E3"/>
    <w:rsid w:val="00627948"/>
    <w:rsid w:val="00645A2A"/>
    <w:rsid w:val="0065695B"/>
    <w:rsid w:val="00672435"/>
    <w:rsid w:val="00682113"/>
    <w:rsid w:val="00683582"/>
    <w:rsid w:val="0069228F"/>
    <w:rsid w:val="006C0774"/>
    <w:rsid w:val="006E4DAA"/>
    <w:rsid w:val="006E78F6"/>
    <w:rsid w:val="006F2753"/>
    <w:rsid w:val="006F28FF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4505"/>
    <w:rsid w:val="007675E0"/>
    <w:rsid w:val="0077359F"/>
    <w:rsid w:val="00775A67"/>
    <w:rsid w:val="0079650C"/>
    <w:rsid w:val="007A4BEF"/>
    <w:rsid w:val="007B01EF"/>
    <w:rsid w:val="007B3914"/>
    <w:rsid w:val="007B3DCF"/>
    <w:rsid w:val="007B4153"/>
    <w:rsid w:val="007C5DE2"/>
    <w:rsid w:val="007D49C4"/>
    <w:rsid w:val="007F3C44"/>
    <w:rsid w:val="008028EF"/>
    <w:rsid w:val="008037DE"/>
    <w:rsid w:val="00806D58"/>
    <w:rsid w:val="008075DB"/>
    <w:rsid w:val="0081425D"/>
    <w:rsid w:val="0082291C"/>
    <w:rsid w:val="008313AE"/>
    <w:rsid w:val="008338A6"/>
    <w:rsid w:val="00834C30"/>
    <w:rsid w:val="008407B1"/>
    <w:rsid w:val="00852D69"/>
    <w:rsid w:val="00854B2E"/>
    <w:rsid w:val="00855676"/>
    <w:rsid w:val="00864B3C"/>
    <w:rsid w:val="0087015A"/>
    <w:rsid w:val="008774C4"/>
    <w:rsid w:val="0088287B"/>
    <w:rsid w:val="008933EF"/>
    <w:rsid w:val="008B0BE0"/>
    <w:rsid w:val="008B1C9C"/>
    <w:rsid w:val="008B6340"/>
    <w:rsid w:val="008C08B9"/>
    <w:rsid w:val="008C24B2"/>
    <w:rsid w:val="008C30E1"/>
    <w:rsid w:val="008D0FA2"/>
    <w:rsid w:val="008D418B"/>
    <w:rsid w:val="008D6788"/>
    <w:rsid w:val="008D6C58"/>
    <w:rsid w:val="008F2D4C"/>
    <w:rsid w:val="008F7D8F"/>
    <w:rsid w:val="00910F44"/>
    <w:rsid w:val="0091114D"/>
    <w:rsid w:val="0091604B"/>
    <w:rsid w:val="009173FF"/>
    <w:rsid w:val="009214F0"/>
    <w:rsid w:val="00931548"/>
    <w:rsid w:val="00933A96"/>
    <w:rsid w:val="00934649"/>
    <w:rsid w:val="00945E18"/>
    <w:rsid w:val="00952630"/>
    <w:rsid w:val="00956747"/>
    <w:rsid w:val="00957495"/>
    <w:rsid w:val="0096274F"/>
    <w:rsid w:val="00965066"/>
    <w:rsid w:val="009733AA"/>
    <w:rsid w:val="00981A98"/>
    <w:rsid w:val="00982BAF"/>
    <w:rsid w:val="009A0ACA"/>
    <w:rsid w:val="009A641C"/>
    <w:rsid w:val="009B242F"/>
    <w:rsid w:val="009C4DD2"/>
    <w:rsid w:val="009C637D"/>
    <w:rsid w:val="009D0B76"/>
    <w:rsid w:val="009D18EF"/>
    <w:rsid w:val="009D4378"/>
    <w:rsid w:val="009E104D"/>
    <w:rsid w:val="009F6968"/>
    <w:rsid w:val="00A02216"/>
    <w:rsid w:val="00A118BD"/>
    <w:rsid w:val="00A141C4"/>
    <w:rsid w:val="00A30FB3"/>
    <w:rsid w:val="00A34753"/>
    <w:rsid w:val="00A361F7"/>
    <w:rsid w:val="00A43447"/>
    <w:rsid w:val="00A4751C"/>
    <w:rsid w:val="00A60AF9"/>
    <w:rsid w:val="00A61AF2"/>
    <w:rsid w:val="00A75B53"/>
    <w:rsid w:val="00AA7A35"/>
    <w:rsid w:val="00AB32D6"/>
    <w:rsid w:val="00AC14A2"/>
    <w:rsid w:val="00AC3E88"/>
    <w:rsid w:val="00AC6347"/>
    <w:rsid w:val="00AD0E8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322A7"/>
    <w:rsid w:val="00B416F7"/>
    <w:rsid w:val="00B442E6"/>
    <w:rsid w:val="00B46763"/>
    <w:rsid w:val="00B5306F"/>
    <w:rsid w:val="00B61E88"/>
    <w:rsid w:val="00B704F8"/>
    <w:rsid w:val="00B77737"/>
    <w:rsid w:val="00B82BF1"/>
    <w:rsid w:val="00B875DC"/>
    <w:rsid w:val="00B97B0F"/>
    <w:rsid w:val="00B97D81"/>
    <w:rsid w:val="00BB3FED"/>
    <w:rsid w:val="00BB7EDA"/>
    <w:rsid w:val="00BC2377"/>
    <w:rsid w:val="00BD7293"/>
    <w:rsid w:val="00BF323F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33A33"/>
    <w:rsid w:val="00C42FC0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A7C"/>
    <w:rsid w:val="00D128C0"/>
    <w:rsid w:val="00D17149"/>
    <w:rsid w:val="00D2132C"/>
    <w:rsid w:val="00D2263B"/>
    <w:rsid w:val="00D22A3E"/>
    <w:rsid w:val="00D244C5"/>
    <w:rsid w:val="00D322B0"/>
    <w:rsid w:val="00D36A38"/>
    <w:rsid w:val="00D455A0"/>
    <w:rsid w:val="00D520C6"/>
    <w:rsid w:val="00D54A03"/>
    <w:rsid w:val="00D55D1A"/>
    <w:rsid w:val="00D778D1"/>
    <w:rsid w:val="00D80354"/>
    <w:rsid w:val="00D80BF1"/>
    <w:rsid w:val="00D924BB"/>
    <w:rsid w:val="00D93F9C"/>
    <w:rsid w:val="00DA4EDD"/>
    <w:rsid w:val="00DA7CEA"/>
    <w:rsid w:val="00DE5430"/>
    <w:rsid w:val="00E0470A"/>
    <w:rsid w:val="00E06424"/>
    <w:rsid w:val="00E174B8"/>
    <w:rsid w:val="00E2474C"/>
    <w:rsid w:val="00E248C6"/>
    <w:rsid w:val="00E256F9"/>
    <w:rsid w:val="00E27C41"/>
    <w:rsid w:val="00E31488"/>
    <w:rsid w:val="00E3497A"/>
    <w:rsid w:val="00E40DCB"/>
    <w:rsid w:val="00E44039"/>
    <w:rsid w:val="00E50787"/>
    <w:rsid w:val="00E53B20"/>
    <w:rsid w:val="00E654C2"/>
    <w:rsid w:val="00E700E5"/>
    <w:rsid w:val="00E75E39"/>
    <w:rsid w:val="00E81AAB"/>
    <w:rsid w:val="00EA083D"/>
    <w:rsid w:val="00EA47D9"/>
    <w:rsid w:val="00EA5610"/>
    <w:rsid w:val="00ED21E1"/>
    <w:rsid w:val="00ED6A6F"/>
    <w:rsid w:val="00EE007B"/>
    <w:rsid w:val="00EE6521"/>
    <w:rsid w:val="00EF081B"/>
    <w:rsid w:val="00EF3CD8"/>
    <w:rsid w:val="00F00E14"/>
    <w:rsid w:val="00F06C3C"/>
    <w:rsid w:val="00F1108B"/>
    <w:rsid w:val="00F150E4"/>
    <w:rsid w:val="00F159D0"/>
    <w:rsid w:val="00F25334"/>
    <w:rsid w:val="00F334A8"/>
    <w:rsid w:val="00F435F1"/>
    <w:rsid w:val="00F46D12"/>
    <w:rsid w:val="00F500A2"/>
    <w:rsid w:val="00F50671"/>
    <w:rsid w:val="00F5581D"/>
    <w:rsid w:val="00F571BD"/>
    <w:rsid w:val="00F57BF3"/>
    <w:rsid w:val="00F66B8A"/>
    <w:rsid w:val="00F70414"/>
    <w:rsid w:val="00F73923"/>
    <w:rsid w:val="00F769BF"/>
    <w:rsid w:val="00F77CBF"/>
    <w:rsid w:val="00F85929"/>
    <w:rsid w:val="00F85BD1"/>
    <w:rsid w:val="00F86F3E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D1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1823</Characters>
  <Application>Microsoft Macintosh Word</Application>
  <DocSecurity>0</DocSecurity>
  <Lines>15</Lines>
  <Paragraphs>4</Paragraphs>
  <ScaleCrop>false</ScaleCrop>
  <Company>BBFI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30</cp:revision>
  <cp:lastPrinted>2017-11-08T19:44:00Z</cp:lastPrinted>
  <dcterms:created xsi:type="dcterms:W3CDTF">2017-11-07T18:55:00Z</dcterms:created>
  <dcterms:modified xsi:type="dcterms:W3CDTF">2017-11-08T19:59:00Z</dcterms:modified>
</cp:coreProperties>
</file>