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2ECC8D1B" w:rsidR="00633412" w:rsidRDefault="00B44B1D" w:rsidP="00633412">
      <w:pPr>
        <w:ind w:left="1440" w:firstLine="720"/>
      </w:pPr>
      <w:r>
        <w:rPr>
          <w:rFonts w:ascii="Times" w:hAnsi="Times" w:cs="Times"/>
          <w:b/>
        </w:rPr>
        <w:t>Libros  de  la  Biblia   #30  Amós</w:t>
      </w:r>
    </w:p>
    <w:p w14:paraId="412368CA" w14:textId="77777777" w:rsidR="00633412" w:rsidRDefault="00633412" w:rsidP="00633412"/>
    <w:p w14:paraId="0677E62D" w14:textId="7A13E20C" w:rsidR="00633412" w:rsidRDefault="00633412" w:rsidP="00633412">
      <w:r>
        <w:rPr>
          <w:rFonts w:ascii="Times" w:hAnsi="Times" w:cs="Times"/>
          <w:b/>
        </w:rPr>
        <w:t>Nombre:</w:t>
      </w:r>
      <w:r w:rsidR="00B44B1D">
        <w:rPr>
          <w:rFonts w:ascii="Times" w:hAnsi="Times" w:cs="Times"/>
        </w:rPr>
        <w:t xml:space="preserve"> Amós</w:t>
      </w:r>
      <w:r w:rsidRPr="00B8690C">
        <w:rPr>
          <w:rFonts w:ascii="Times" w:hAnsi="Times" w:cs="Times"/>
        </w:rPr>
        <w:t xml:space="preserve">, por el profeta y autor del libro.  Su </w:t>
      </w:r>
      <w:r w:rsidR="00B44B1D">
        <w:rPr>
          <w:rFonts w:ascii="Times" w:hAnsi="Times" w:cs="Times"/>
        </w:rPr>
        <w:t>nombre significa “carga</w:t>
      </w:r>
      <w:r w:rsidRPr="00B8690C">
        <w:rPr>
          <w:rFonts w:ascii="Times" w:hAnsi="Times" w:cs="Times"/>
        </w:rPr>
        <w:t>”</w:t>
      </w:r>
    </w:p>
    <w:p w14:paraId="40C60931" w14:textId="77777777" w:rsidR="00633412" w:rsidRDefault="00633412" w:rsidP="00633412"/>
    <w:p w14:paraId="085B632A" w14:textId="0FD9A521" w:rsidR="00633412" w:rsidRPr="00A45E41" w:rsidRDefault="00633412" w:rsidP="00633412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 xml:space="preserve">Autor: </w:t>
      </w:r>
      <w:r w:rsidR="00D67B71" w:rsidRPr="00D67B71">
        <w:rPr>
          <w:rFonts w:ascii="Times" w:hAnsi="Times" w:cs="Times"/>
          <w:sz w:val="24"/>
        </w:rPr>
        <w:t xml:space="preserve">Amós no era profeta por profesión sino </w:t>
      </w:r>
      <w:r w:rsidR="00C15E92">
        <w:rPr>
          <w:rFonts w:ascii="Times" w:hAnsi="Times" w:cs="Times"/>
          <w:sz w:val="24"/>
        </w:rPr>
        <w:t xml:space="preserve">que fue </w:t>
      </w:r>
      <w:r w:rsidR="00D67B71" w:rsidRPr="00D67B71">
        <w:rPr>
          <w:rFonts w:ascii="Times" w:hAnsi="Times" w:cs="Times"/>
          <w:sz w:val="24"/>
        </w:rPr>
        <w:t>un agricultor que Dios llamó para anunciar su mensaje.</w:t>
      </w:r>
      <w:r w:rsidR="00A80449">
        <w:rPr>
          <w:rFonts w:ascii="Times" w:hAnsi="Times" w:cs="Times"/>
          <w:sz w:val="24"/>
        </w:rPr>
        <w:t xml:space="preserve"> Él fue </w:t>
      </w:r>
      <w:r w:rsidR="00D67B71">
        <w:rPr>
          <w:rFonts w:ascii="Times" w:hAnsi="Times" w:cs="Times"/>
          <w:sz w:val="24"/>
        </w:rPr>
        <w:t>al reino del norte (Israel) y era cont</w:t>
      </w:r>
      <w:r w:rsidR="00A80449">
        <w:rPr>
          <w:rFonts w:ascii="Times" w:hAnsi="Times" w:cs="Times"/>
          <w:sz w:val="24"/>
        </w:rPr>
        <w:t xml:space="preserve">emporáneo con Oseas </w:t>
      </w:r>
    </w:p>
    <w:p w14:paraId="34F7E4E0" w14:textId="77777777" w:rsidR="00633412" w:rsidRDefault="00633412" w:rsidP="00633412"/>
    <w:p w14:paraId="25143C12" w14:textId="6779AC95" w:rsidR="00633412" w:rsidRPr="00D70B8E" w:rsidRDefault="00B44B1D" w:rsidP="00633412">
      <w:r>
        <w:rPr>
          <w:rFonts w:ascii="Times" w:hAnsi="Times" w:cs="Times"/>
          <w:b/>
          <w:color w:val="212121"/>
        </w:rPr>
        <w:t>Fecha</w:t>
      </w:r>
      <w:r w:rsidR="00633412">
        <w:rPr>
          <w:rFonts w:ascii="Times" w:hAnsi="Times" w:cs="Times"/>
          <w:b/>
          <w:color w:val="212121"/>
        </w:rPr>
        <w:t>:</w:t>
      </w:r>
      <w:r w:rsidR="00633412" w:rsidRPr="00243474">
        <w:rPr>
          <w:rFonts w:ascii="Times" w:hAnsi="Times" w:cs="Times"/>
          <w:color w:val="212121"/>
        </w:rPr>
        <w:t xml:space="preserve"> </w:t>
      </w:r>
      <w:r>
        <w:rPr>
          <w:rFonts w:ascii="Times" w:hAnsi="Times" w:cs="Times"/>
          <w:color w:val="212121"/>
        </w:rPr>
        <w:t>75</w:t>
      </w:r>
      <w:r w:rsidR="00633412">
        <w:rPr>
          <w:rFonts w:ascii="Times" w:hAnsi="Times" w:cs="Times"/>
          <w:color w:val="212121"/>
        </w:rPr>
        <w:t xml:space="preserve">0 a.C. </w:t>
      </w:r>
    </w:p>
    <w:p w14:paraId="14513816" w14:textId="77777777" w:rsidR="00633412" w:rsidRDefault="00633412" w:rsidP="00633412"/>
    <w:p w14:paraId="0AE16AA7" w14:textId="0DEDC932" w:rsidR="00633412" w:rsidRPr="007F4B04" w:rsidRDefault="00633412" w:rsidP="00633412">
      <w:pPr>
        <w:pStyle w:val="HTMLPreformatted"/>
        <w:rPr>
          <w:rFonts w:ascii="inherit" w:hAnsi="inherit" w:hint="eastAsia"/>
          <w:color w:val="212121"/>
        </w:rPr>
      </w:pPr>
      <w:r w:rsidRPr="00A30D77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A30D77"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B44B1D">
        <w:rPr>
          <w:rFonts w:asciiTheme="minorHAnsi" w:hAnsiTheme="minorHAnsi" w:cstheme="minorHAnsi"/>
          <w:color w:val="212121"/>
          <w:sz w:val="24"/>
          <w:szCs w:val="24"/>
        </w:rPr>
        <w:t>El Juicio de Dios</w:t>
      </w:r>
      <w:r w:rsidR="00B365AB">
        <w:rPr>
          <w:rFonts w:asciiTheme="minorHAnsi" w:hAnsiTheme="minorHAnsi" w:cstheme="minorHAnsi"/>
          <w:color w:val="212121"/>
          <w:sz w:val="24"/>
          <w:szCs w:val="24"/>
        </w:rPr>
        <w:t xml:space="preserve"> contra Israel y las naciones alrededor de ella</w:t>
      </w:r>
    </w:p>
    <w:p w14:paraId="04C54729" w14:textId="77777777" w:rsidR="00633412" w:rsidRDefault="00633412" w:rsidP="00633412">
      <w:pPr>
        <w:pStyle w:val="HTMLPreformatted"/>
        <w:rPr>
          <w:rFonts w:ascii="Times" w:hAnsi="Times" w:cs="Times"/>
          <w:color w:val="212121"/>
          <w:sz w:val="24"/>
        </w:rPr>
      </w:pPr>
    </w:p>
    <w:p w14:paraId="1F47B61B" w14:textId="2B300215" w:rsidR="00633412" w:rsidRDefault="00633412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b/>
          <w:color w:val="212121"/>
        </w:rPr>
        <w:t>Bosquejo:</w:t>
      </w:r>
      <w:r w:rsidR="00B44B1D">
        <w:rPr>
          <w:rFonts w:ascii="Times" w:hAnsi="Times" w:cs="Times"/>
          <w:color w:val="212121"/>
        </w:rPr>
        <w:tab/>
        <w:t>I.</w:t>
      </w:r>
      <w:r w:rsidR="00B44B1D">
        <w:rPr>
          <w:rFonts w:ascii="Times" w:hAnsi="Times" w:cs="Times"/>
          <w:color w:val="212121"/>
        </w:rPr>
        <w:tab/>
        <w:t xml:space="preserve">Juicio contra las naciones alrededor Cp 1:1 – 2:3 </w:t>
      </w:r>
    </w:p>
    <w:p w14:paraId="1D21E4DB" w14:textId="491464F1" w:rsidR="00633412" w:rsidRDefault="00633412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II.</w:t>
      </w:r>
      <w:r w:rsidR="00B44B1D">
        <w:rPr>
          <w:rFonts w:ascii="Times" w:hAnsi="Times" w:cs="Times"/>
          <w:color w:val="212121"/>
        </w:rPr>
        <w:tab/>
        <w:t xml:space="preserve">Juicio contra Judá e Israel Cp 2:3 – 14 </w:t>
      </w:r>
    </w:p>
    <w:p w14:paraId="38555E21" w14:textId="6D1C41B5" w:rsidR="00633412" w:rsidRDefault="00B44B1D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III.</w:t>
      </w:r>
      <w:r>
        <w:rPr>
          <w:rFonts w:ascii="Times" w:hAnsi="Times" w:cs="Times"/>
          <w:color w:val="212121"/>
        </w:rPr>
        <w:tab/>
        <w:t>Profecías de la caída de Israel Cp 4:1 – 9:11</w:t>
      </w:r>
    </w:p>
    <w:p w14:paraId="5FD436D1" w14:textId="7E365DE2" w:rsidR="00B44B1D" w:rsidRDefault="00B44B1D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>IV.</w:t>
      </w:r>
      <w:r>
        <w:rPr>
          <w:rFonts w:ascii="Times" w:hAnsi="Times" w:cs="Times"/>
          <w:color w:val="212121"/>
        </w:rPr>
        <w:tab/>
        <w:t>La futura restauración Cp 9:11 - 15</w:t>
      </w:r>
    </w:p>
    <w:p w14:paraId="3E08F726" w14:textId="77777777" w:rsidR="00633412" w:rsidRPr="00AA41FE" w:rsidRDefault="00633412" w:rsidP="00633412">
      <w:pPr>
        <w:rPr>
          <w:rFonts w:ascii="Times" w:hAnsi="Times" w:cs="Times"/>
          <w:b/>
          <w:color w:val="212121"/>
        </w:rPr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78FE3A81" w14:textId="2F68A148" w:rsidR="00633412" w:rsidRDefault="00633412" w:rsidP="00633412">
      <w:r>
        <w:rPr>
          <w:b/>
        </w:rPr>
        <w:t xml:space="preserve">Palabras </w:t>
      </w:r>
      <w:r w:rsidRPr="001E2D78">
        <w:rPr>
          <w:b/>
        </w:rPr>
        <w:t>Clave</w:t>
      </w:r>
      <w:r>
        <w:rPr>
          <w:b/>
        </w:rPr>
        <w:t>s</w:t>
      </w:r>
      <w:r w:rsidR="00B44B1D">
        <w:t>: “</w:t>
      </w:r>
      <w:r w:rsidR="00B44B1D" w:rsidRPr="008B2ACA">
        <w:rPr>
          <w:i/>
        </w:rPr>
        <w:t>Castigo</w:t>
      </w:r>
      <w:r w:rsidR="00B44B1D">
        <w:t>”  y “</w:t>
      </w:r>
      <w:r w:rsidR="00B44B1D" w:rsidRPr="008B2ACA">
        <w:rPr>
          <w:i/>
        </w:rPr>
        <w:t>así ha dicho Jehová</w:t>
      </w:r>
      <w:r w:rsidR="00B44B1D">
        <w:t>”</w:t>
      </w:r>
    </w:p>
    <w:p w14:paraId="4C174E90" w14:textId="77777777" w:rsidR="00633412" w:rsidRDefault="00633412" w:rsidP="00633412"/>
    <w:p w14:paraId="352DD323" w14:textId="7F2F0792" w:rsidR="00633412" w:rsidRDefault="008B2ACA" w:rsidP="00633412">
      <w:r>
        <w:rPr>
          <w:rFonts w:ascii="Times" w:hAnsi="Times" w:cs="Times"/>
          <w:b/>
        </w:rPr>
        <w:t>Versículo</w:t>
      </w:r>
      <w:r w:rsidR="00633412">
        <w:rPr>
          <w:rFonts w:ascii="Times" w:hAnsi="Times" w:cs="Times"/>
          <w:b/>
        </w:rPr>
        <w:t xml:space="preserve"> Clave</w:t>
      </w:r>
      <w:r w:rsidR="006C3882">
        <w:rPr>
          <w:rFonts w:ascii="Times" w:hAnsi="Times" w:cs="Times"/>
        </w:rPr>
        <w:t>: 4:12 “</w:t>
      </w:r>
      <w:r w:rsidR="006C3882" w:rsidRPr="008B2ACA">
        <w:rPr>
          <w:rFonts w:ascii="Times" w:hAnsi="Times" w:cs="Times"/>
          <w:i/>
        </w:rPr>
        <w:t>prepárate</w:t>
      </w:r>
      <w:r w:rsidR="006C3882">
        <w:rPr>
          <w:rFonts w:ascii="Times" w:hAnsi="Times" w:cs="Times"/>
        </w:rPr>
        <w:t>”</w:t>
      </w:r>
      <w:r w:rsidR="00633412">
        <w:rPr>
          <w:rFonts w:ascii="Times" w:hAnsi="Times" w:cs="Times"/>
        </w:rPr>
        <w:t xml:space="preserve">  </w:t>
      </w:r>
    </w:p>
    <w:p w14:paraId="3A09C3FA" w14:textId="77777777" w:rsidR="00633412" w:rsidRDefault="00633412" w:rsidP="00633412"/>
    <w:p w14:paraId="23B014A1" w14:textId="77777777" w:rsidR="00633412" w:rsidRDefault="00633412" w:rsidP="00633412">
      <w:r w:rsidRPr="00AA2F73">
        <w:rPr>
          <w:b/>
        </w:rPr>
        <w:t>Lecciones</w:t>
      </w:r>
      <w:r>
        <w:t xml:space="preserve">: </w:t>
      </w:r>
    </w:p>
    <w:p w14:paraId="351430EB" w14:textId="2D3A808E" w:rsidR="00CC7A5D" w:rsidRPr="00CC7A5D" w:rsidRDefault="006C3882" w:rsidP="00CC7A5D">
      <w:pPr>
        <w:pStyle w:val="ListParagraph"/>
        <w:numPr>
          <w:ilvl w:val="0"/>
          <w:numId w:val="1"/>
        </w:numPr>
      </w:pPr>
      <w:r>
        <w:t>Dios puede usar a cualquiera que sea dispuesto Cp 7:14, 15</w:t>
      </w:r>
      <w:r w:rsidR="00CC7A5D" w:rsidRPr="00CC7A5D">
        <w:rPr>
          <w:rFonts w:cstheme="minorHAnsi"/>
        </w:rPr>
        <w:t xml:space="preserve"> </w:t>
      </w:r>
    </w:p>
    <w:p w14:paraId="62A56556" w14:textId="77777777" w:rsidR="00633412" w:rsidRDefault="00633412" w:rsidP="00633412">
      <w:pPr>
        <w:pStyle w:val="ListParagraph"/>
        <w:ind w:left="1080"/>
      </w:pPr>
    </w:p>
    <w:p w14:paraId="192B9D57" w14:textId="1E98BB4F" w:rsidR="00633412" w:rsidRDefault="006C3882" w:rsidP="006C3882">
      <w:pPr>
        <w:pStyle w:val="ListParagraph"/>
        <w:numPr>
          <w:ilvl w:val="0"/>
          <w:numId w:val="1"/>
        </w:numPr>
      </w:pPr>
      <w:r>
        <w:t>El juicio viene; Gálatas 6:7, 8</w:t>
      </w:r>
      <w:r w:rsidR="00C15E92">
        <w:t xml:space="preserve">: </w:t>
      </w:r>
      <w:r>
        <w:t>como el refrán dice: “</w:t>
      </w:r>
      <w:r w:rsidRPr="00C15E92">
        <w:rPr>
          <w:i/>
        </w:rPr>
        <w:t>Dios no paga al final de cada día, pero al final, Dios paga</w:t>
      </w:r>
      <w:r>
        <w:t>”. Esta expresión de hebreo (hebraísmo) se usa para poner la gravedad del pecado: “</w:t>
      </w:r>
      <w:r w:rsidRPr="006C3882">
        <w:rPr>
          <w:i/>
        </w:rPr>
        <w:t>por tres pecados de __________ y por el cuarto no revocaré su castigo</w:t>
      </w:r>
      <w:r>
        <w:t>”   1:3, 6, 9, 11, 13; 2:1, 4, 6</w:t>
      </w:r>
    </w:p>
    <w:p w14:paraId="23785617" w14:textId="77777777" w:rsidR="006C3882" w:rsidRDefault="006C3882" w:rsidP="006C3882"/>
    <w:p w14:paraId="680BB053" w14:textId="30B05DFF" w:rsidR="006C3882" w:rsidRDefault="006C3882" w:rsidP="006C3882">
      <w:pPr>
        <w:pStyle w:val="ListParagraph"/>
        <w:numPr>
          <w:ilvl w:val="0"/>
          <w:numId w:val="1"/>
        </w:numPr>
      </w:pPr>
      <w:r>
        <w:t xml:space="preserve">Siempre se ve la misericordia de Dios: aquí se ve en su último aviso al pueblo para arrepentirse antes del gran juicio. Cp 5 y 9:8 </w:t>
      </w:r>
      <w:r w:rsidR="008530C5">
        <w:t>–</w:t>
      </w:r>
      <w:r>
        <w:t xml:space="preserve"> 15</w:t>
      </w:r>
    </w:p>
    <w:p w14:paraId="7912D20E" w14:textId="77777777" w:rsidR="008530C5" w:rsidRDefault="008530C5" w:rsidP="008530C5"/>
    <w:p w14:paraId="429B5D84" w14:textId="303B8AB1" w:rsidR="008530C5" w:rsidRDefault="008530C5" w:rsidP="006C3882">
      <w:pPr>
        <w:pStyle w:val="ListParagraph"/>
        <w:numPr>
          <w:ilvl w:val="0"/>
          <w:numId w:val="1"/>
        </w:numPr>
      </w:pPr>
      <w:r>
        <w:t>Las profecías de Dios siempre se cumpl</w:t>
      </w:r>
      <w:r w:rsidR="00C15E92">
        <w:t>en; y sucedió</w:t>
      </w:r>
      <w:r>
        <w:t xml:space="preserve"> 30 años después.</w:t>
      </w:r>
    </w:p>
    <w:p w14:paraId="73A883C1" w14:textId="77777777" w:rsidR="008530C5" w:rsidRDefault="008530C5" w:rsidP="008530C5"/>
    <w:p w14:paraId="301122D9" w14:textId="31180427" w:rsidR="008530C5" w:rsidRDefault="00C10433" w:rsidP="006C3882">
      <w:pPr>
        <w:pStyle w:val="ListParagraph"/>
        <w:numPr>
          <w:ilvl w:val="0"/>
          <w:numId w:val="1"/>
        </w:numPr>
      </w:pPr>
      <w:r>
        <w:t>Dios rechaza culto ritual vacío Cp 4:4, 5; 5:21 – 23</w:t>
      </w:r>
    </w:p>
    <w:p w14:paraId="01640BC9" w14:textId="77777777" w:rsidR="00C10433" w:rsidRDefault="00C10433" w:rsidP="00C10433"/>
    <w:p w14:paraId="76AABDA3" w14:textId="711358B7" w:rsidR="00C10433" w:rsidRDefault="00C10433" w:rsidP="006C3882">
      <w:pPr>
        <w:pStyle w:val="ListParagraph"/>
        <w:numPr>
          <w:ilvl w:val="0"/>
          <w:numId w:val="1"/>
        </w:numPr>
      </w:pPr>
      <w:r>
        <w:t xml:space="preserve">Amós 8:11 habla de los últimos </w:t>
      </w:r>
      <w:r w:rsidR="00F8655F">
        <w:t>días cuando el mundo no aceptarán</w:t>
      </w:r>
      <w:r>
        <w:t xml:space="preserve"> la sana doctrina (Pablo dice lo mismo en 2 Tim 3:16 – 4:4)</w:t>
      </w:r>
    </w:p>
    <w:p w14:paraId="6D7CC0D1" w14:textId="77777777" w:rsidR="00C10433" w:rsidRDefault="00C10433" w:rsidP="00C10433"/>
    <w:p w14:paraId="29B04CDF" w14:textId="2DDA1864" w:rsidR="00C10433" w:rsidRDefault="00C10433" w:rsidP="006C3882">
      <w:pPr>
        <w:pStyle w:val="ListParagraph"/>
        <w:numPr>
          <w:ilvl w:val="0"/>
          <w:numId w:val="1"/>
        </w:numPr>
      </w:pPr>
      <w:r>
        <w:t>Un refrán importante se encuentra en 3:3 que es semejante al refrán moderno “</w:t>
      </w:r>
      <w:r w:rsidRPr="00C10433">
        <w:rPr>
          <w:i/>
        </w:rPr>
        <w:t>dime con quien anda, y te diré quien eres</w:t>
      </w:r>
      <w:r>
        <w:t>”</w:t>
      </w:r>
    </w:p>
    <w:p w14:paraId="5E94272E" w14:textId="77777777" w:rsidR="0025352B" w:rsidRDefault="0025352B" w:rsidP="0025352B"/>
    <w:p w14:paraId="6ABAD570" w14:textId="6DA7D8AF" w:rsidR="00633412" w:rsidRDefault="0025352B" w:rsidP="00633412">
      <w:pPr>
        <w:pStyle w:val="ListParagraph"/>
        <w:numPr>
          <w:ilvl w:val="0"/>
          <w:numId w:val="1"/>
        </w:numPr>
        <w:ind w:right="-180"/>
      </w:pPr>
      <w:r>
        <w:t>Una descripción de</w:t>
      </w:r>
      <w:r w:rsidR="00944512">
        <w:t>l arrepentimiento que</w:t>
      </w:r>
      <w:r>
        <w:t xml:space="preserve"> Dios busca se encuentra aquí: “</w:t>
      </w:r>
      <w:r w:rsidRPr="00944512">
        <w:rPr>
          <w:i/>
        </w:rPr>
        <w:t>buscad a Jehová y vivid</w:t>
      </w:r>
      <w:r>
        <w:t>” 5:4, 6, 8, 14; y “</w:t>
      </w:r>
      <w:r w:rsidRPr="00944512">
        <w:rPr>
          <w:i/>
        </w:rPr>
        <w:t>aborreced</w:t>
      </w:r>
      <w:r w:rsidR="0053099D" w:rsidRPr="00944512">
        <w:rPr>
          <w:i/>
        </w:rPr>
        <w:t xml:space="preserve"> el mal y amad el bien</w:t>
      </w:r>
      <w:r w:rsidR="0053099D">
        <w:t xml:space="preserve">” 5:15.  </w:t>
      </w:r>
      <w:r>
        <w:t>Sin embargo ell</w:t>
      </w:r>
      <w:r w:rsidR="0053099D">
        <w:t>os no respondieron “</w:t>
      </w:r>
      <w:r w:rsidR="0053099D" w:rsidRPr="0053099D">
        <w:rPr>
          <w:i/>
        </w:rPr>
        <w:t>mas no os volvisteis a mí</w:t>
      </w:r>
      <w:r w:rsidR="0053099D">
        <w:t xml:space="preserve">” 4:6 </w:t>
      </w:r>
      <w:r w:rsidR="007A192F">
        <w:t>–</w:t>
      </w:r>
      <w:r w:rsidR="0053099D">
        <w:t xml:space="preserve"> 11</w:t>
      </w:r>
    </w:p>
    <w:p w14:paraId="45515CAB" w14:textId="77777777" w:rsidR="00AA183E" w:rsidRDefault="00AA183E" w:rsidP="00AA183E">
      <w:pPr>
        <w:ind w:right="-180"/>
      </w:pPr>
      <w:bookmarkStart w:id="0" w:name="_GoBack"/>
      <w:bookmarkEnd w:id="0"/>
    </w:p>
    <w:p w14:paraId="02E2F835" w14:textId="5EB7465C" w:rsidR="00633412" w:rsidRDefault="00633412" w:rsidP="00633412">
      <w:r w:rsidRPr="00D46BFE">
        <w:rPr>
          <w:rFonts w:ascii="Times" w:hAnsi="Times" w:cs="Times"/>
          <w:b/>
          <w:color w:val="212121"/>
        </w:rPr>
        <w:t>Cristo en el libro</w:t>
      </w:r>
      <w:r w:rsidRPr="00D46BFE">
        <w:rPr>
          <w:rFonts w:ascii="Times" w:hAnsi="Times" w:cs="Times"/>
          <w:color w:val="212121"/>
        </w:rPr>
        <w:t xml:space="preserve">: </w:t>
      </w:r>
      <w:r w:rsidRPr="00D46BFE">
        <w:rPr>
          <w:rFonts w:ascii="Times" w:hAnsi="Times" w:cs="Times"/>
          <w:b/>
          <w:color w:val="212121"/>
        </w:rPr>
        <w:t xml:space="preserve"> </w:t>
      </w:r>
      <w:r>
        <w:rPr>
          <w:rFonts w:ascii="Times" w:hAnsi="Times" w:cs="Times"/>
          <w:b/>
          <w:color w:val="212121"/>
        </w:rPr>
        <w:t xml:space="preserve">El </w:t>
      </w:r>
      <w:r w:rsidR="00751525">
        <w:rPr>
          <w:rFonts w:ascii="Times" w:hAnsi="Times" w:cs="Times"/>
          <w:b/>
          <w:color w:val="212121"/>
        </w:rPr>
        <w:t xml:space="preserve">Juez </w:t>
      </w:r>
      <w:r w:rsidR="006C3882">
        <w:rPr>
          <w:rFonts w:ascii="Times" w:hAnsi="Times" w:cs="Times"/>
          <w:b/>
          <w:color w:val="212121"/>
        </w:rPr>
        <w:t>Eterno</w:t>
      </w:r>
    </w:p>
    <w:sectPr w:rsidR="00633412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25352B"/>
    <w:rsid w:val="002B1EFC"/>
    <w:rsid w:val="00437618"/>
    <w:rsid w:val="0053099D"/>
    <w:rsid w:val="00580A44"/>
    <w:rsid w:val="00633412"/>
    <w:rsid w:val="00662AA5"/>
    <w:rsid w:val="00677032"/>
    <w:rsid w:val="006C3882"/>
    <w:rsid w:val="00730EBB"/>
    <w:rsid w:val="00751525"/>
    <w:rsid w:val="007A192F"/>
    <w:rsid w:val="007B1D5A"/>
    <w:rsid w:val="00852D69"/>
    <w:rsid w:val="008530C5"/>
    <w:rsid w:val="008B2ACA"/>
    <w:rsid w:val="00944512"/>
    <w:rsid w:val="009E7834"/>
    <w:rsid w:val="00A80449"/>
    <w:rsid w:val="00AA183E"/>
    <w:rsid w:val="00B365AB"/>
    <w:rsid w:val="00B44B1D"/>
    <w:rsid w:val="00C10433"/>
    <w:rsid w:val="00C15E92"/>
    <w:rsid w:val="00CA0D19"/>
    <w:rsid w:val="00CC7A5D"/>
    <w:rsid w:val="00D67B71"/>
    <w:rsid w:val="00E66C9D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1557</Characters>
  <Application>Microsoft Macintosh Word</Application>
  <DocSecurity>0</DocSecurity>
  <Lines>12</Lines>
  <Paragraphs>3</Paragraphs>
  <ScaleCrop>false</ScaleCrop>
  <Company>BBFI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18</cp:revision>
  <dcterms:created xsi:type="dcterms:W3CDTF">2018-04-03T14:38:00Z</dcterms:created>
  <dcterms:modified xsi:type="dcterms:W3CDTF">2018-04-04T18:46:00Z</dcterms:modified>
</cp:coreProperties>
</file>