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98E8EE4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4C7F0E" w:rsidRPr="00146D0A">
        <w:rPr>
          <w:rFonts w:cs="Times"/>
          <w:b/>
        </w:rPr>
        <w:t>ibros  de  la  Biblia   #35  Habacuc</w:t>
      </w:r>
    </w:p>
    <w:p w14:paraId="412368CA" w14:textId="77777777" w:rsidR="00633412" w:rsidRPr="00146D0A" w:rsidRDefault="00633412" w:rsidP="00633412"/>
    <w:p w14:paraId="0677E62D" w14:textId="2EBFDC85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8A172B" w:rsidRPr="00146D0A">
        <w:rPr>
          <w:rFonts w:cs="Times"/>
        </w:rPr>
        <w:t>Habacuc por el profeta y autor del libro.  Su nombre significa “abrazar”</w:t>
      </w:r>
    </w:p>
    <w:p w14:paraId="34F7E4E0" w14:textId="77777777" w:rsidR="00633412" w:rsidRPr="00146D0A" w:rsidRDefault="00633412" w:rsidP="00633412"/>
    <w:p w14:paraId="4F09B298" w14:textId="7D268C45" w:rsidR="008A172B" w:rsidRPr="00146D0A" w:rsidRDefault="008A172B" w:rsidP="00633412">
      <w:pPr>
        <w:rPr>
          <w:rFonts w:cs="Times"/>
          <w:b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Pr="00146D0A">
        <w:rPr>
          <w:rFonts w:cs="Times"/>
          <w:color w:val="212121"/>
        </w:rPr>
        <w:t>Habacuc era un profeta a Judá al mismo tiempo con el profeta Jeremías.  También era músico y salmista (3:19).  Habacuc es un profeta perplejo: (1:2) “¿Hasta cuándo…?” (1:3) “¿Por qué?”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25143C12" w14:textId="31E39B60" w:rsidR="00633412" w:rsidRPr="00146D0A" w:rsidRDefault="00B44B1D" w:rsidP="00633412">
      <w:r w:rsidRPr="00146D0A">
        <w:rPr>
          <w:rFonts w:cs="Times"/>
          <w:b/>
          <w:color w:val="212121"/>
        </w:rPr>
        <w:t>Fecha</w:t>
      </w:r>
      <w:r w:rsidR="008A6485" w:rsidRPr="00146D0A">
        <w:rPr>
          <w:rFonts w:cs="Times"/>
          <w:b/>
          <w:color w:val="212121"/>
        </w:rPr>
        <w:t xml:space="preserve"> Cubierta</w:t>
      </w:r>
      <w:r w:rsidR="00633412" w:rsidRPr="00146D0A">
        <w:rPr>
          <w:rFonts w:cs="Times"/>
          <w:b/>
          <w:color w:val="212121"/>
        </w:rPr>
        <w:t>:</w:t>
      </w:r>
      <w:r w:rsidR="007A60A9" w:rsidRPr="00146D0A">
        <w:rPr>
          <w:rFonts w:cs="Times"/>
          <w:color w:val="212121"/>
        </w:rPr>
        <w:t xml:space="preserve"> </w:t>
      </w:r>
      <w:r w:rsidR="008A172B" w:rsidRPr="00146D0A">
        <w:rPr>
          <w:rFonts w:cs="Times"/>
          <w:color w:val="212121"/>
        </w:rPr>
        <w:t>620 – 610 a.</w:t>
      </w:r>
      <w:r w:rsidR="00927789">
        <w:rPr>
          <w:rFonts w:cs="Times"/>
          <w:color w:val="212121"/>
        </w:rPr>
        <w:t xml:space="preserve"> </w:t>
      </w:r>
      <w:r w:rsidR="008A172B" w:rsidRPr="00146D0A">
        <w:rPr>
          <w:rFonts w:cs="Times"/>
          <w:color w:val="212121"/>
        </w:rPr>
        <w:t>C. Poco antes de la destrucción de Jerusalén por los Caldeos</w:t>
      </w:r>
      <w:r w:rsidR="00E5297B" w:rsidRPr="00146D0A">
        <w:rPr>
          <w:rFonts w:cs="Times"/>
          <w:color w:val="212121"/>
        </w:rPr>
        <w:t xml:space="preserve"> (Babilonios)</w:t>
      </w:r>
      <w:r w:rsidR="00927789">
        <w:rPr>
          <w:rFonts w:cs="Times"/>
          <w:color w:val="212121"/>
        </w:rPr>
        <w:t xml:space="preserve"> 606 a.C.</w:t>
      </w:r>
    </w:p>
    <w:p w14:paraId="14513816" w14:textId="77777777" w:rsidR="00633412" w:rsidRPr="00146D0A" w:rsidRDefault="00633412" w:rsidP="00633412"/>
    <w:p w14:paraId="0AE16AA7" w14:textId="1C1038CF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324AEE" w:rsidRPr="00146D0A">
        <w:rPr>
          <w:rFonts w:asciiTheme="minorHAnsi" w:hAnsiTheme="minorHAnsi" w:cstheme="minorHAnsi"/>
          <w:color w:val="212121"/>
          <w:sz w:val="24"/>
          <w:szCs w:val="24"/>
        </w:rPr>
        <w:t>Este libro es más que una profecía, sino es una narración del profeta perplejo en búsqueda de respuestas del Señor.  Por ejemplo: ¿Hasta cuándo Dios no responde a sus oraciones? ¿Por qué Dios no toma acción inmediata contra los impíos? Y ¿Cómo Dios puede usar a los impíos para disciplinar a los justos?</w:t>
      </w:r>
    </w:p>
    <w:p w14:paraId="2EEB8313" w14:textId="77777777" w:rsidR="00324AEE" w:rsidRPr="00146D0A" w:rsidRDefault="00324AEE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35602CED" w14:textId="34B8F8E5" w:rsidR="00324AEE" w:rsidRPr="00146D0A" w:rsidRDefault="00324AEE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Nota: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 xml:space="preserve">  Capítulo 3 fue puesto a música y fue cantado como los otros salmos.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1F47B61B" w14:textId="45696951" w:rsidR="00FC322D" w:rsidRPr="00146D0A" w:rsidRDefault="00633412" w:rsidP="00FC322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Bosquejo:</w:t>
      </w:r>
      <w:r w:rsidR="009F57B3" w:rsidRPr="00146D0A">
        <w:rPr>
          <w:rFonts w:cs="Times"/>
          <w:color w:val="212121"/>
        </w:rPr>
        <w:t xml:space="preserve">  </w:t>
      </w:r>
      <w:bookmarkStart w:id="0" w:name="_GoBack"/>
      <w:bookmarkEnd w:id="0"/>
    </w:p>
    <w:p w14:paraId="6A33923D" w14:textId="758C969B" w:rsidR="00FC322D" w:rsidRPr="00146D0A" w:rsidRDefault="00324AEE" w:rsidP="00FC322D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 w:rsidRPr="00146D0A">
        <w:rPr>
          <w:rFonts w:cs="Times"/>
          <w:color w:val="212121"/>
        </w:rPr>
        <w:t>La Inquietud del profeta Cp 1</w:t>
      </w:r>
      <w:r w:rsidR="002F7A71" w:rsidRPr="00146D0A">
        <w:rPr>
          <w:rFonts w:cs="Times"/>
          <w:color w:val="212121"/>
        </w:rPr>
        <w:t xml:space="preserve"> </w:t>
      </w:r>
    </w:p>
    <w:p w14:paraId="0AEFB6CF" w14:textId="3D346C1C" w:rsidR="002F7A71" w:rsidRPr="00146D0A" w:rsidRDefault="00324AEE" w:rsidP="00AB36EB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 w:rsidRPr="00146D0A">
        <w:rPr>
          <w:rFonts w:cs="Times"/>
          <w:color w:val="212121"/>
        </w:rPr>
        <w:t>La Respuesta del Señor Cp 2</w:t>
      </w:r>
    </w:p>
    <w:p w14:paraId="3E08F726" w14:textId="1F2443F8" w:rsidR="00633412" w:rsidRPr="00146D0A" w:rsidRDefault="00593342" w:rsidP="00AB36EB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 w:rsidRPr="00146D0A">
        <w:rPr>
          <w:rFonts w:cs="Times"/>
          <w:color w:val="212121"/>
        </w:rPr>
        <w:t>La</w:t>
      </w:r>
      <w:r w:rsidR="006A24CE" w:rsidRPr="00146D0A">
        <w:rPr>
          <w:rFonts w:cs="Times"/>
          <w:color w:val="212121"/>
        </w:rPr>
        <w:tab/>
      </w:r>
      <w:r w:rsidR="00324AEE" w:rsidRPr="00146D0A">
        <w:rPr>
          <w:rFonts w:cs="Times"/>
          <w:color w:val="212121"/>
        </w:rPr>
        <w:t>Alabanza al Señor Cp 3</w:t>
      </w:r>
      <w:r w:rsidR="006A24CE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  <w:t xml:space="preserve">  </w:t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</w:p>
    <w:p w14:paraId="0C160220" w14:textId="77777777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 2:4 “el justo por su fe vivirá”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78FE3A81" w14:textId="42583F84" w:rsidR="00633412" w:rsidRPr="00146D0A" w:rsidRDefault="004C60F8" w:rsidP="00633412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324AEE" w:rsidRPr="00146D0A">
        <w:t xml:space="preserve"> Fe</w:t>
      </w:r>
      <w:r w:rsidR="00B44B1D" w:rsidRPr="00146D0A">
        <w:t xml:space="preserve"> </w:t>
      </w:r>
    </w:p>
    <w:p w14:paraId="46C893DD" w14:textId="77777777" w:rsidR="00B351C2" w:rsidRPr="00146D0A" w:rsidRDefault="00B351C2" w:rsidP="00633412"/>
    <w:p w14:paraId="5EE8EF9B" w14:textId="7293249D" w:rsidR="00237B99" w:rsidRPr="00146D0A" w:rsidRDefault="00324AEE" w:rsidP="00AB36EB">
      <w:r w:rsidRPr="00146D0A">
        <w:rPr>
          <w:b/>
        </w:rPr>
        <w:t>Pasaje Clave</w:t>
      </w:r>
      <w:r w:rsidRPr="00146D0A">
        <w:t>: 3:17 – 19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16116066" w:rsidR="0025352B" w:rsidRPr="00146D0A" w:rsidRDefault="00237B99" w:rsidP="008B4601">
      <w:pPr>
        <w:ind w:left="1440" w:hanging="720"/>
      </w:pPr>
      <w:r w:rsidRPr="00146D0A">
        <w:t>1)</w:t>
      </w:r>
      <w:r w:rsidRPr="00146D0A">
        <w:tab/>
      </w:r>
      <w:r w:rsidR="00AD14B8" w:rsidRPr="00146D0A">
        <w:t>Los métodos del Señor son misteriosos y no siempre entendidos por nosotros.  Pero siempre son perfectos para la necesidad determinada por la sabiduría de Él Isaías 55:8, 9</w:t>
      </w:r>
    </w:p>
    <w:p w14:paraId="2EC96AA0" w14:textId="77777777" w:rsidR="008B4601" w:rsidRPr="00146D0A" w:rsidRDefault="008B4601" w:rsidP="008F1FEA">
      <w:pPr>
        <w:ind w:left="1440" w:hanging="360"/>
      </w:pPr>
    </w:p>
    <w:p w14:paraId="2A5E0E60" w14:textId="033927D9" w:rsidR="00AB36EB" w:rsidRPr="00146D0A" w:rsidRDefault="00146D0A" w:rsidP="00934411">
      <w:pPr>
        <w:ind w:left="1440" w:hanging="720"/>
      </w:pPr>
      <w:r w:rsidRPr="00146D0A">
        <w:t xml:space="preserve">2)  </w:t>
      </w:r>
      <w:r w:rsidRPr="00146D0A">
        <w:tab/>
      </w:r>
      <w:r w:rsidR="00B22495" w:rsidRPr="00146D0A">
        <w:t xml:space="preserve"> </w:t>
      </w:r>
      <w:r w:rsidRPr="00146D0A">
        <w:t>La lección principal del libro es 2:4; el justo por su fe vivirá.  Este versículo central de la Biblia se repite 3 veces; en Rom. 1:17; Gal. 3:11; y Hebreos 10:38.  El nombre del profeta es “abrazar” y así es la fe aunque no entendamos, abrazamos sus promesas y fidelidad</w:t>
      </w:r>
    </w:p>
    <w:p w14:paraId="0D88B654" w14:textId="77777777" w:rsidR="00146D0A" w:rsidRPr="00146D0A" w:rsidRDefault="00146D0A" w:rsidP="00934411">
      <w:pPr>
        <w:ind w:left="1440" w:hanging="720"/>
      </w:pPr>
    </w:p>
    <w:p w14:paraId="173C669C" w14:textId="0127DA68" w:rsidR="00146D0A" w:rsidRPr="00146D0A" w:rsidRDefault="00146D0A" w:rsidP="00934411">
      <w:pPr>
        <w:ind w:left="1440" w:hanging="720"/>
      </w:pPr>
      <w:r w:rsidRPr="00146D0A">
        <w:t>3)</w:t>
      </w:r>
      <w:r w:rsidRPr="00146D0A">
        <w:tab/>
        <w:t>Cuando confiamos en el Señor, podemos alabarle en medio de dificultades</w:t>
      </w:r>
    </w:p>
    <w:p w14:paraId="50C777E0" w14:textId="77777777" w:rsidR="00146D0A" w:rsidRPr="00146D0A" w:rsidRDefault="00146D0A" w:rsidP="00934411">
      <w:pPr>
        <w:ind w:left="1440" w:hanging="720"/>
      </w:pPr>
    </w:p>
    <w:p w14:paraId="18FB5740" w14:textId="6AD9FEEA" w:rsidR="004C7F0E" w:rsidRDefault="00146D0A" w:rsidP="00146D0A">
      <w:pPr>
        <w:ind w:left="1440" w:hanging="720"/>
      </w:pPr>
      <w:r w:rsidRPr="00146D0A">
        <w:t>4)</w:t>
      </w:r>
      <w:r w:rsidRPr="00146D0A">
        <w:tab/>
        <w:t xml:space="preserve">Paciencia; Dios tomará la acción en el momento preciso a) contra los judíos por los caldeos; 1:5 - 11  b)  contra los </w:t>
      </w:r>
      <w:r w:rsidR="00111296">
        <w:t xml:space="preserve">caldeos </w:t>
      </w:r>
      <w:r w:rsidRPr="00146D0A">
        <w:t>2:5 – 20</w:t>
      </w:r>
    </w:p>
    <w:p w14:paraId="48154C93" w14:textId="77777777" w:rsidR="00111296" w:rsidRPr="00146D0A" w:rsidRDefault="00111296" w:rsidP="00146D0A">
      <w:pPr>
        <w:ind w:left="1440" w:hanging="720"/>
      </w:pPr>
    </w:p>
    <w:p w14:paraId="02E2F835" w14:textId="0C198F6A" w:rsidR="00633412" w:rsidRPr="00146D0A" w:rsidRDefault="00633412" w:rsidP="00633412"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324AEE" w:rsidRPr="00146D0A">
        <w:rPr>
          <w:rFonts w:cs="Times"/>
          <w:color w:val="212121"/>
        </w:rPr>
        <w:t>El Dios de mi salvación</w:t>
      </w:r>
    </w:p>
    <w:sectPr w:rsidR="00633412" w:rsidRPr="00146D0A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6366F"/>
    <w:rsid w:val="00081C06"/>
    <w:rsid w:val="000B45E6"/>
    <w:rsid w:val="000B5957"/>
    <w:rsid w:val="00106D01"/>
    <w:rsid w:val="00111296"/>
    <w:rsid w:val="00146D0A"/>
    <w:rsid w:val="001824D7"/>
    <w:rsid w:val="001A5A61"/>
    <w:rsid w:val="001C1F0E"/>
    <w:rsid w:val="001D7F14"/>
    <w:rsid w:val="001E1F8E"/>
    <w:rsid w:val="00203324"/>
    <w:rsid w:val="00237B99"/>
    <w:rsid w:val="0025352B"/>
    <w:rsid w:val="00266370"/>
    <w:rsid w:val="00280734"/>
    <w:rsid w:val="002A2348"/>
    <w:rsid w:val="002A3A50"/>
    <w:rsid w:val="002A4CD9"/>
    <w:rsid w:val="002A764F"/>
    <w:rsid w:val="002B1EFC"/>
    <w:rsid w:val="002D7737"/>
    <w:rsid w:val="002F0A2C"/>
    <w:rsid w:val="002F7A71"/>
    <w:rsid w:val="0031500C"/>
    <w:rsid w:val="003154FB"/>
    <w:rsid w:val="00316443"/>
    <w:rsid w:val="00324AEE"/>
    <w:rsid w:val="00331973"/>
    <w:rsid w:val="0039606F"/>
    <w:rsid w:val="003C1D1B"/>
    <w:rsid w:val="00421B88"/>
    <w:rsid w:val="00422442"/>
    <w:rsid w:val="00437618"/>
    <w:rsid w:val="00440B67"/>
    <w:rsid w:val="00496592"/>
    <w:rsid w:val="004C60F8"/>
    <w:rsid w:val="004C7F0E"/>
    <w:rsid w:val="004F70CF"/>
    <w:rsid w:val="00503938"/>
    <w:rsid w:val="00522E1A"/>
    <w:rsid w:val="0053099D"/>
    <w:rsid w:val="005352D4"/>
    <w:rsid w:val="00536A98"/>
    <w:rsid w:val="005545C2"/>
    <w:rsid w:val="00580A44"/>
    <w:rsid w:val="00581C98"/>
    <w:rsid w:val="005868E8"/>
    <w:rsid w:val="00593342"/>
    <w:rsid w:val="005F13A4"/>
    <w:rsid w:val="00610C7B"/>
    <w:rsid w:val="00627D6C"/>
    <w:rsid w:val="00633412"/>
    <w:rsid w:val="00640034"/>
    <w:rsid w:val="006468B8"/>
    <w:rsid w:val="00646F31"/>
    <w:rsid w:val="00662AA5"/>
    <w:rsid w:val="00677032"/>
    <w:rsid w:val="006A24CE"/>
    <w:rsid w:val="006A31BA"/>
    <w:rsid w:val="006B704E"/>
    <w:rsid w:val="006C3882"/>
    <w:rsid w:val="006F76CD"/>
    <w:rsid w:val="00701985"/>
    <w:rsid w:val="00705D30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81164B"/>
    <w:rsid w:val="00852D69"/>
    <w:rsid w:val="008530C5"/>
    <w:rsid w:val="00854158"/>
    <w:rsid w:val="008A172B"/>
    <w:rsid w:val="008A6485"/>
    <w:rsid w:val="008B2ACA"/>
    <w:rsid w:val="008B4601"/>
    <w:rsid w:val="008F1FEA"/>
    <w:rsid w:val="0091382E"/>
    <w:rsid w:val="00926FEB"/>
    <w:rsid w:val="00927789"/>
    <w:rsid w:val="00934411"/>
    <w:rsid w:val="00944512"/>
    <w:rsid w:val="009A3D7A"/>
    <w:rsid w:val="009C6014"/>
    <w:rsid w:val="009E7389"/>
    <w:rsid w:val="009E7834"/>
    <w:rsid w:val="009F57B3"/>
    <w:rsid w:val="00A23C78"/>
    <w:rsid w:val="00A57DB3"/>
    <w:rsid w:val="00A80449"/>
    <w:rsid w:val="00AA0719"/>
    <w:rsid w:val="00AA183E"/>
    <w:rsid w:val="00AB36EB"/>
    <w:rsid w:val="00AC10A5"/>
    <w:rsid w:val="00AD14B8"/>
    <w:rsid w:val="00AE2B1F"/>
    <w:rsid w:val="00B13901"/>
    <w:rsid w:val="00B22495"/>
    <w:rsid w:val="00B351C2"/>
    <w:rsid w:val="00B365AB"/>
    <w:rsid w:val="00B43B30"/>
    <w:rsid w:val="00B44B1D"/>
    <w:rsid w:val="00B4698C"/>
    <w:rsid w:val="00B83246"/>
    <w:rsid w:val="00B90217"/>
    <w:rsid w:val="00C10433"/>
    <w:rsid w:val="00C15E92"/>
    <w:rsid w:val="00C73D94"/>
    <w:rsid w:val="00CA0D19"/>
    <w:rsid w:val="00CC7A5D"/>
    <w:rsid w:val="00CF7F41"/>
    <w:rsid w:val="00D55B24"/>
    <w:rsid w:val="00D67B71"/>
    <w:rsid w:val="00D77C1F"/>
    <w:rsid w:val="00DE09DB"/>
    <w:rsid w:val="00E03E4C"/>
    <w:rsid w:val="00E36F9E"/>
    <w:rsid w:val="00E5297B"/>
    <w:rsid w:val="00E66C9D"/>
    <w:rsid w:val="00E74909"/>
    <w:rsid w:val="00E76871"/>
    <w:rsid w:val="00EC0BF3"/>
    <w:rsid w:val="00EE533D"/>
    <w:rsid w:val="00EF1CAA"/>
    <w:rsid w:val="00F209AB"/>
    <w:rsid w:val="00F25587"/>
    <w:rsid w:val="00F4067B"/>
    <w:rsid w:val="00F602FF"/>
    <w:rsid w:val="00F8655F"/>
    <w:rsid w:val="00FC322D"/>
    <w:rsid w:val="00FC70E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1487</Characters>
  <Application>Microsoft Macintosh Word</Application>
  <DocSecurity>0</DocSecurity>
  <Lines>12</Lines>
  <Paragraphs>3</Paragraphs>
  <ScaleCrop>false</ScaleCrop>
  <Company>BBFI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12</cp:revision>
  <dcterms:created xsi:type="dcterms:W3CDTF">2018-05-08T23:57:00Z</dcterms:created>
  <dcterms:modified xsi:type="dcterms:W3CDTF">2018-05-15T19:44:00Z</dcterms:modified>
</cp:coreProperties>
</file>