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16133603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452EF8">
        <w:rPr>
          <w:rFonts w:cs="Times"/>
          <w:b/>
        </w:rPr>
        <w:t xml:space="preserve">ibros de la Biblia  </w:t>
      </w:r>
      <w:r w:rsidR="00171AD9">
        <w:rPr>
          <w:rFonts w:cs="Times"/>
          <w:b/>
        </w:rPr>
        <w:t>(</w:t>
      </w:r>
      <w:r w:rsidR="00CD0119">
        <w:rPr>
          <w:rFonts w:cs="Times"/>
          <w:b/>
        </w:rPr>
        <w:t>#61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CD0119">
        <w:rPr>
          <w:rFonts w:cs="Times"/>
          <w:b/>
        </w:rPr>
        <w:t>2</w:t>
      </w:r>
      <w:r w:rsidR="00582A6D">
        <w:rPr>
          <w:rFonts w:cs="Times"/>
          <w:b/>
        </w:rPr>
        <w:t xml:space="preserve"> Pedro   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500635">
        <w:rPr>
          <w:rFonts w:cs="Times"/>
          <w:b/>
        </w:rPr>
        <w:tab/>
      </w:r>
      <w:r w:rsidR="00CD0119">
        <w:rPr>
          <w:rFonts w:cs="Times"/>
          <w:b/>
        </w:rPr>
        <w:t>(#22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332CE192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87FE8">
        <w:rPr>
          <w:rFonts w:cs="Times"/>
        </w:rPr>
        <w:t xml:space="preserve">La </w:t>
      </w:r>
      <w:r w:rsidR="00CD0119">
        <w:rPr>
          <w:rFonts w:cs="Times"/>
        </w:rPr>
        <w:t>segunda</w:t>
      </w:r>
      <w:r w:rsidR="00582A6D">
        <w:rPr>
          <w:rFonts w:cs="Times"/>
        </w:rPr>
        <w:t xml:space="preserve"> </w:t>
      </w:r>
      <w:r w:rsidR="00487FE8">
        <w:rPr>
          <w:rFonts w:cs="Times"/>
        </w:rPr>
        <w:t>e</w:t>
      </w:r>
      <w:r w:rsidR="00D53394">
        <w:rPr>
          <w:rFonts w:cs="Times"/>
        </w:rPr>
        <w:t xml:space="preserve">pístola </w:t>
      </w:r>
      <w:r w:rsidR="00582A6D">
        <w:rPr>
          <w:rFonts w:cs="Times"/>
        </w:rPr>
        <w:t>universal del Apóstol Pedro</w:t>
      </w:r>
    </w:p>
    <w:p w14:paraId="34F7E4E0" w14:textId="77777777" w:rsidR="00633412" w:rsidRPr="00146D0A" w:rsidRDefault="00633412" w:rsidP="00633412"/>
    <w:p w14:paraId="646FFEE5" w14:textId="6C715ED3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582A6D">
        <w:rPr>
          <w:rFonts w:asciiTheme="minorHAnsi" w:hAnsiTheme="minorHAnsi" w:cs="Times"/>
          <w:color w:val="212121"/>
          <w:sz w:val="24"/>
          <w:szCs w:val="24"/>
        </w:rPr>
        <w:t>El Apóstol Pedro</w:t>
      </w:r>
      <w:r w:rsidR="00BB3547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1C1DE777" w14:textId="77777777" w:rsidR="00582A6D" w:rsidRPr="00AD5F27" w:rsidRDefault="00582A6D" w:rsidP="00754EF6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133D276" w14:textId="4A6EEAB1" w:rsidR="00582A6D" w:rsidRDefault="00582A6D" w:rsidP="00582A6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>
        <w:rPr>
          <w:rFonts w:cs="Times"/>
          <w:b/>
          <w:color w:val="212121"/>
        </w:rPr>
        <w:t xml:space="preserve"> Escrita</w:t>
      </w:r>
      <w:r w:rsidRPr="00CB38D6">
        <w:rPr>
          <w:rFonts w:cs="Times"/>
          <w:color w:val="212121"/>
        </w:rPr>
        <w:t xml:space="preserve">: </w:t>
      </w:r>
      <w:r w:rsidR="00CD0119">
        <w:rPr>
          <w:rFonts w:cs="Times"/>
          <w:color w:val="212121"/>
        </w:rPr>
        <w:t xml:space="preserve"> 64</w:t>
      </w:r>
      <w:r>
        <w:rPr>
          <w:rFonts w:cs="Times"/>
          <w:color w:val="212121"/>
        </w:rPr>
        <w:t xml:space="preserve"> </w:t>
      </w:r>
      <w:proofErr w:type="gramStart"/>
      <w:r>
        <w:rPr>
          <w:rFonts w:cs="Times"/>
          <w:color w:val="212121"/>
        </w:rPr>
        <w:t>d.C</w:t>
      </w:r>
      <w:proofErr w:type="gramEnd"/>
      <w:r>
        <w:rPr>
          <w:rFonts w:cs="Times"/>
          <w:color w:val="212121"/>
        </w:rPr>
        <w:t>.</w:t>
      </w:r>
    </w:p>
    <w:p w14:paraId="13EF43F4" w14:textId="77777777" w:rsidR="008C56ED" w:rsidRDefault="008C56E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5D0E920C" w14:textId="16A1CE2D" w:rsidR="008C56ED" w:rsidRDefault="00782865" w:rsidP="00582A6D">
      <w:pPr>
        <w:pStyle w:val="HTMLPreformatted"/>
        <w:ind w:right="-270"/>
        <w:rPr>
          <w:rFonts w:asciiTheme="minorHAnsi" w:hAnsiTheme="minorHAnsi" w:cstheme="minorHAnsi"/>
          <w:b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Lectores</w:t>
      </w:r>
      <w:r w:rsidR="00CD0119">
        <w:rPr>
          <w:rFonts w:asciiTheme="minorHAnsi" w:hAnsiTheme="minorHAnsi" w:cstheme="minorHAnsi"/>
          <w:color w:val="212121"/>
          <w:sz w:val="24"/>
          <w:szCs w:val="24"/>
        </w:rPr>
        <w:t xml:space="preserve">: a los cristianos judíos y </w:t>
      </w:r>
      <w:proofErr w:type="gramStart"/>
      <w:r w:rsidR="00CD0119">
        <w:rPr>
          <w:rFonts w:asciiTheme="minorHAnsi" w:hAnsiTheme="minorHAnsi" w:cstheme="minorHAnsi"/>
          <w:color w:val="212121"/>
          <w:sz w:val="24"/>
          <w:szCs w:val="24"/>
        </w:rPr>
        <w:t>gentiles</w:t>
      </w:r>
      <w:proofErr w:type="gramEnd"/>
      <w:r w:rsidR="00CD0119">
        <w:rPr>
          <w:rFonts w:asciiTheme="minorHAnsi" w:hAnsiTheme="minorHAnsi" w:cstheme="minorHAnsi"/>
          <w:color w:val="212121"/>
          <w:sz w:val="24"/>
          <w:szCs w:val="24"/>
        </w:rPr>
        <w:t xml:space="preserve"> en la dispersión</w:t>
      </w:r>
    </w:p>
    <w:p w14:paraId="4689D599" w14:textId="77777777" w:rsidR="00AD5210" w:rsidRDefault="00AD5210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16749216" w14:textId="10975F07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AE437F" w:rsidRPr="00AE437F">
        <w:rPr>
          <w:rFonts w:asciiTheme="minorHAnsi" w:hAnsiTheme="minorHAnsi" w:cstheme="minorHAnsi"/>
          <w:color w:val="212121"/>
          <w:sz w:val="24"/>
          <w:szCs w:val="24"/>
        </w:rPr>
        <w:t>Con su martirio</w:t>
      </w:r>
      <w:r w:rsidR="006F0F70" w:rsidRPr="00AE437F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AE437F">
        <w:rPr>
          <w:rFonts w:asciiTheme="minorHAnsi" w:hAnsiTheme="minorHAnsi" w:cstheme="minorHAnsi"/>
          <w:color w:val="212121"/>
          <w:sz w:val="24"/>
          <w:szCs w:val="24"/>
        </w:rPr>
        <w:t>cerca (1:14), Pedro quiere admonestarlos en cuanto a los peligros por venir 1:12, 15; 3:1, 2</w:t>
      </w:r>
    </w:p>
    <w:p w14:paraId="566F8D95" w14:textId="32D9F11E" w:rsidR="00AE437F" w:rsidRDefault="00AE437F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212121"/>
          <w:sz w:val="24"/>
          <w:szCs w:val="24"/>
        </w:rPr>
        <w:t>a)  Corrupción</w:t>
      </w:r>
      <w:proofErr w:type="gramEnd"/>
      <w:r>
        <w:rPr>
          <w:rFonts w:asciiTheme="minorHAnsi" w:hAnsiTheme="minorHAnsi" w:cstheme="minorHAnsi"/>
          <w:color w:val="212121"/>
          <w:sz w:val="24"/>
          <w:szCs w:val="24"/>
        </w:rPr>
        <w:t xml:space="preserve"> moral 1:9</w:t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  <w:t>b)  Corrupción doctrinal 2:1</w:t>
      </w:r>
    </w:p>
    <w:p w14:paraId="635CB484" w14:textId="14438591" w:rsidR="00AE437F" w:rsidRPr="00AE437F" w:rsidRDefault="00AE437F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212121"/>
          <w:sz w:val="24"/>
          <w:szCs w:val="24"/>
        </w:rPr>
        <w:t>c)  Incredulidad</w:t>
      </w:r>
      <w:proofErr w:type="gramEnd"/>
      <w:r>
        <w:rPr>
          <w:rFonts w:asciiTheme="minorHAnsi" w:hAnsiTheme="minorHAnsi" w:cstheme="minorHAnsi"/>
          <w:color w:val="212121"/>
          <w:sz w:val="24"/>
          <w:szCs w:val="24"/>
        </w:rPr>
        <w:t>, dudas 3:3, 4</w:t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  <w:t>d)  Juicio venidero 3:7, 10</w:t>
      </w:r>
    </w:p>
    <w:p w14:paraId="6F0D92C8" w14:textId="77777777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7896B583" w14:textId="1B4416D5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AE437F">
        <w:rPr>
          <w:rFonts w:asciiTheme="minorHAnsi" w:hAnsiTheme="minorHAnsi" w:cstheme="minorHAnsi"/>
          <w:color w:val="212121"/>
          <w:sz w:val="24"/>
          <w:szCs w:val="24"/>
        </w:rPr>
        <w:t xml:space="preserve">  La apostasía en los postreros días</w:t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6016CF94" w14:textId="2DBDF684" w:rsidR="00C102C1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2C37DA">
        <w:rPr>
          <w:rFonts w:asciiTheme="minorHAnsi" w:hAnsiTheme="minorHAnsi" w:cs="Times"/>
          <w:color w:val="212121"/>
          <w:sz w:val="24"/>
          <w:szCs w:val="24"/>
        </w:rPr>
        <w:tab/>
      </w:r>
      <w:r w:rsidR="002A573E">
        <w:rPr>
          <w:rFonts w:asciiTheme="minorHAnsi" w:hAnsiTheme="minorHAnsi" w:cs="Times"/>
          <w:color w:val="212121"/>
          <w:sz w:val="24"/>
          <w:szCs w:val="24"/>
        </w:rPr>
        <w:t>I.</w:t>
      </w:r>
      <w:r w:rsidR="002A573E">
        <w:rPr>
          <w:rFonts w:asciiTheme="minorHAnsi" w:hAnsiTheme="minorHAnsi" w:cs="Times"/>
          <w:color w:val="212121"/>
          <w:sz w:val="24"/>
          <w:szCs w:val="24"/>
        </w:rPr>
        <w:tab/>
        <w:t>Virtudes 1:1 - 14</w:t>
      </w:r>
      <w:r w:rsidR="002C37DA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00ADF2C8" w14:textId="6C6176B1" w:rsidR="0038063B" w:rsidRDefault="002A573E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proofErr w:type="gramStart"/>
      <w:r>
        <w:rPr>
          <w:rFonts w:asciiTheme="minorHAnsi" w:hAnsiTheme="minorHAnsi" w:cs="Times"/>
          <w:color w:val="212121"/>
          <w:sz w:val="24"/>
          <w:szCs w:val="24"/>
        </w:rPr>
        <w:t>Verdad  1:15</w:t>
      </w:r>
      <w:proofErr w:type="gramEnd"/>
      <w:r>
        <w:rPr>
          <w:rFonts w:asciiTheme="minorHAnsi" w:hAnsiTheme="minorHAnsi" w:cs="Times"/>
          <w:color w:val="212121"/>
          <w:sz w:val="24"/>
          <w:szCs w:val="24"/>
        </w:rPr>
        <w:t xml:space="preserve"> - 21</w:t>
      </w:r>
    </w:p>
    <w:p w14:paraId="52E261B3" w14:textId="2DCFF84C" w:rsidR="002C37DA" w:rsidRPr="00E34459" w:rsidRDefault="002C37DA" w:rsidP="00623DCB">
      <w:pPr>
        <w:pStyle w:val="HTMLPreformatted"/>
        <w:rPr>
          <w:rFonts w:ascii="inherit" w:hAnsi="inherit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E34459">
        <w:rPr>
          <w:rFonts w:asciiTheme="minorHAnsi" w:hAnsiTheme="minorHAnsi" w:cs="Times"/>
          <w:color w:val="212121"/>
          <w:sz w:val="24"/>
          <w:szCs w:val="24"/>
        </w:rPr>
        <w:t>III.</w:t>
      </w:r>
      <w:r w:rsidR="00E34459">
        <w:rPr>
          <w:rFonts w:asciiTheme="minorHAnsi" w:hAnsiTheme="minorHAnsi" w:cs="Times"/>
          <w:color w:val="212121"/>
          <w:sz w:val="24"/>
          <w:szCs w:val="24"/>
        </w:rPr>
        <w:tab/>
      </w:r>
      <w:proofErr w:type="gramStart"/>
      <w:r w:rsidR="00E34459">
        <w:rPr>
          <w:rFonts w:asciiTheme="minorHAnsi" w:hAnsiTheme="minorHAnsi"/>
          <w:color w:val="212121"/>
          <w:sz w:val="24"/>
          <w:szCs w:val="24"/>
          <w:lang w:val="es-ES"/>
        </w:rPr>
        <w:t>V</w:t>
      </w:r>
      <w:r w:rsidR="00E34459" w:rsidRPr="00E34459">
        <w:rPr>
          <w:rFonts w:asciiTheme="minorHAnsi" w:hAnsiTheme="minorHAnsi"/>
          <w:color w:val="212121"/>
          <w:sz w:val="24"/>
          <w:szCs w:val="24"/>
          <w:lang w:val="es-ES"/>
        </w:rPr>
        <w:t>ergüenza</w:t>
      </w:r>
      <w:r w:rsidR="002A573E">
        <w:rPr>
          <w:rFonts w:asciiTheme="minorHAnsi" w:hAnsiTheme="minorHAnsi" w:cs="Times"/>
          <w:color w:val="212121"/>
          <w:sz w:val="24"/>
          <w:szCs w:val="24"/>
        </w:rPr>
        <w:t xml:space="preserve">  2:1</w:t>
      </w:r>
      <w:proofErr w:type="gramEnd"/>
      <w:r w:rsidR="002A573E">
        <w:rPr>
          <w:rFonts w:asciiTheme="minorHAnsi" w:hAnsiTheme="minorHAnsi" w:cs="Times"/>
          <w:color w:val="212121"/>
          <w:sz w:val="24"/>
          <w:szCs w:val="24"/>
        </w:rPr>
        <w:t xml:space="preserve"> - 22</w:t>
      </w:r>
    </w:p>
    <w:p w14:paraId="50206943" w14:textId="45917FC6" w:rsidR="00B434E7" w:rsidRDefault="002A573E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IV.</w:t>
      </w:r>
      <w:r>
        <w:rPr>
          <w:rFonts w:asciiTheme="minorHAnsi" w:hAnsiTheme="minorHAnsi" w:cs="Times"/>
          <w:color w:val="212121"/>
          <w:sz w:val="24"/>
          <w:szCs w:val="24"/>
        </w:rPr>
        <w:tab/>
        <w:t>Venida (del Señor) 3:1 - 18</w:t>
      </w:r>
    </w:p>
    <w:p w14:paraId="61C400B8" w14:textId="1226B130" w:rsidR="00D11999" w:rsidRPr="008C56ED" w:rsidRDefault="0038063B" w:rsidP="008C56ED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CB38D6" w:rsidRPr="008C56ED">
        <w:rPr>
          <w:rFonts w:cs="Times"/>
          <w:color w:val="212121"/>
        </w:rPr>
        <w:tab/>
      </w:r>
      <w:r w:rsidR="00225D65" w:rsidRPr="008C56ED">
        <w:rPr>
          <w:rFonts w:cs="Times"/>
          <w:color w:val="212121"/>
        </w:rPr>
        <w:tab/>
      </w:r>
      <w:r w:rsidR="005D4DAD" w:rsidRPr="008C56ED">
        <w:rPr>
          <w:rFonts w:cs="Times"/>
          <w:color w:val="212121"/>
        </w:rPr>
        <w:tab/>
      </w:r>
      <w:r w:rsidR="003B4A70" w:rsidRPr="008C56ED">
        <w:rPr>
          <w:rFonts w:cs="Times"/>
          <w:color w:val="212121"/>
        </w:rPr>
        <w:t xml:space="preserve">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  <w:t xml:space="preserve"> 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</w:p>
    <w:p w14:paraId="0C160220" w14:textId="03444B40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775E70">
        <w:rPr>
          <w:rFonts w:cs="Times"/>
          <w:b/>
        </w:rPr>
        <w:t>1</w:t>
      </w:r>
      <w:r w:rsidR="00CB63C4" w:rsidRPr="00CB63C4">
        <w:rPr>
          <w:rFonts w:cs="Times"/>
          <w:b/>
        </w:rPr>
        <w:t>:1</w:t>
      </w:r>
      <w:r w:rsidR="00775E70">
        <w:rPr>
          <w:rFonts w:cs="Times"/>
          <w:b/>
        </w:rPr>
        <w:t>5</w:t>
      </w:r>
    </w:p>
    <w:p w14:paraId="19100E4D" w14:textId="77777777" w:rsidR="003C1309" w:rsidRDefault="003C1309" w:rsidP="00324AEE">
      <w:pPr>
        <w:rPr>
          <w:rFonts w:cs="Times"/>
        </w:rPr>
      </w:pPr>
    </w:p>
    <w:p w14:paraId="0C34628C" w14:textId="406D6585" w:rsidR="00BD12A9" w:rsidRDefault="00BD12A9" w:rsidP="00324AEE">
      <w:pPr>
        <w:rPr>
          <w:rFonts w:cs="Times"/>
          <w:b/>
        </w:rPr>
      </w:pPr>
      <w:r w:rsidRPr="00560A8F">
        <w:rPr>
          <w:b/>
        </w:rPr>
        <w:t>Palabra Clave</w:t>
      </w:r>
      <w:r>
        <w:t>:  “conocimiento”</w:t>
      </w:r>
    </w:p>
    <w:p w14:paraId="58737C95" w14:textId="77777777" w:rsidR="00BD12A9" w:rsidRDefault="00BD12A9" w:rsidP="00324AEE">
      <w:pPr>
        <w:rPr>
          <w:rFonts w:cs="Times"/>
          <w:b/>
        </w:rPr>
      </w:pPr>
    </w:p>
    <w:p w14:paraId="18016A14" w14:textId="67A54225" w:rsidR="003C1309" w:rsidRDefault="0038063B" w:rsidP="00324AEE">
      <w:pPr>
        <w:rPr>
          <w:rFonts w:cs="Times"/>
        </w:rPr>
      </w:pPr>
      <w:r>
        <w:rPr>
          <w:rFonts w:cs="Times"/>
          <w:b/>
        </w:rPr>
        <w:t>Frase</w:t>
      </w:r>
      <w:r w:rsidR="003C1309" w:rsidRPr="003C1309">
        <w:rPr>
          <w:rFonts w:cs="Times"/>
          <w:b/>
        </w:rPr>
        <w:t xml:space="preserve"> Clave</w:t>
      </w:r>
      <w:r w:rsidR="00BD12A9">
        <w:rPr>
          <w:rFonts w:cs="Times"/>
        </w:rPr>
        <w:t>: “tener memoria de” y “estas cosas”</w:t>
      </w:r>
    </w:p>
    <w:p w14:paraId="5D599C75" w14:textId="2770EBE5" w:rsidR="00573D45" w:rsidRDefault="00C13A68" w:rsidP="0082391D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</w:p>
    <w:p w14:paraId="6E10D756" w14:textId="10638775" w:rsidR="00FE67A7" w:rsidRDefault="005F7B67" w:rsidP="00FE67A7">
      <w:r w:rsidRPr="000A070E">
        <w:rPr>
          <w:b/>
        </w:rPr>
        <w:t>Nota:</w:t>
      </w:r>
      <w:r>
        <w:t xml:space="preserve">  2 Pedro 3:15, 16; </w:t>
      </w:r>
      <w:r w:rsidRPr="00370DFF">
        <w:rPr>
          <w:b/>
        </w:rPr>
        <w:t>Esta epístola es semejante a la 2 epístola de Pablo a Timoteo</w:t>
      </w:r>
      <w:r>
        <w:t>:  a) la proximidad de su martirio (1:14, 15 con 2 Tim 4:6)</w:t>
      </w:r>
      <w:proofErr w:type="gramStart"/>
      <w:r>
        <w:t>;  b</w:t>
      </w:r>
      <w:proofErr w:type="gramEnd"/>
      <w:r>
        <w:t xml:space="preserve">) </w:t>
      </w:r>
      <w:r w:rsidR="000A070E">
        <w:t xml:space="preserve">La advertencia de futura apostasía (2:1 – 3:3 con 2 Tim 3:1 – 13; 4:3, 4) y c) La encomendación a las Escrituras que son inspiradas por el Espíritu Santo (1:16 – 21 con 2 Tim 3:14 – 17).   </w:t>
      </w:r>
      <w:proofErr w:type="gramStart"/>
      <w:r w:rsidR="000A070E" w:rsidRPr="00370DFF">
        <w:rPr>
          <w:b/>
        </w:rPr>
        <w:t>También es parecida a la epístola de Judas</w:t>
      </w:r>
      <w:r w:rsidR="00370DFF">
        <w:rPr>
          <w:b/>
        </w:rPr>
        <w:t>.</w:t>
      </w:r>
      <w:proofErr w:type="gramEnd"/>
    </w:p>
    <w:p w14:paraId="16C2DD66" w14:textId="77777777" w:rsidR="00E070B1" w:rsidRDefault="00E070B1" w:rsidP="00FE67A7">
      <w:pPr>
        <w:rPr>
          <w:b/>
        </w:rPr>
      </w:pP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746B693" w14:textId="57FF5B52" w:rsidR="00BA0386" w:rsidRDefault="008B149E" w:rsidP="00D7532D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de las Escritura para combatir la apostasía 1:15 – 21; 3:15, 16</w:t>
      </w:r>
    </w:p>
    <w:p w14:paraId="27B7FA05" w14:textId="3F135882" w:rsidR="008B149E" w:rsidRDefault="008B149E" w:rsidP="008B149E">
      <w:pPr>
        <w:pStyle w:val="ListParagraph"/>
        <w:rPr>
          <w:rFonts w:cs="Times"/>
          <w:color w:val="212121"/>
        </w:rPr>
      </w:pPr>
      <w:proofErr w:type="gramStart"/>
      <w:r w:rsidRPr="00896936">
        <w:rPr>
          <w:rFonts w:cs="Times"/>
          <w:b/>
          <w:color w:val="212121"/>
        </w:rPr>
        <w:t>a)</w:t>
      </w:r>
      <w:r>
        <w:rPr>
          <w:rFonts w:cs="Times"/>
          <w:color w:val="212121"/>
        </w:rPr>
        <w:t xml:space="preserve">  que</w:t>
      </w:r>
      <w:proofErr w:type="gramEnd"/>
      <w:r>
        <w:rPr>
          <w:rFonts w:cs="Times"/>
          <w:color w:val="212121"/>
        </w:rPr>
        <w:t xml:space="preserve"> es más segura que las visiones (1:19);  </w:t>
      </w:r>
      <w:r w:rsidRPr="00896936">
        <w:rPr>
          <w:rFonts w:cs="Times"/>
          <w:b/>
          <w:color w:val="212121"/>
        </w:rPr>
        <w:t>b)</w:t>
      </w:r>
      <w:r>
        <w:rPr>
          <w:rFonts w:cs="Times"/>
          <w:color w:val="212121"/>
        </w:rPr>
        <w:t xml:space="preserve"> es la luz en las tinieblas (1:19); y </w:t>
      </w:r>
      <w:r w:rsidR="00896936" w:rsidRPr="00896936">
        <w:rPr>
          <w:rFonts w:cs="Times"/>
          <w:b/>
          <w:color w:val="212121"/>
        </w:rPr>
        <w:t>c)</w:t>
      </w:r>
      <w:r w:rsidR="00896936">
        <w:rPr>
          <w:rFonts w:cs="Times"/>
          <w:color w:val="212121"/>
        </w:rPr>
        <w:t xml:space="preserve"> </w:t>
      </w:r>
      <w:r>
        <w:rPr>
          <w:rFonts w:cs="Times"/>
          <w:color w:val="212121"/>
        </w:rPr>
        <w:t>es inspirada por el Espíritu Santo (1:20. 21)</w:t>
      </w:r>
    </w:p>
    <w:p w14:paraId="0323BB5D" w14:textId="26B1AF2A" w:rsidR="00EB40E4" w:rsidRDefault="008B149E" w:rsidP="008B149E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 La importancia de la memoria para combatir la apostasía: “habiendo olvidado” 1:9; “de recordaros siempre” 1:12; “el despertaros” 1:13; “tener memoria” 1:15; “tengáis memoria” 3:2; “ignoran” 3:5; “no ignoréis” 3:8</w:t>
      </w:r>
    </w:p>
    <w:p w14:paraId="74561D5F" w14:textId="38C534A6" w:rsidR="008B149E" w:rsidRDefault="00C333DE" w:rsidP="008B149E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Las características de los falsos maestros:  </w:t>
      </w:r>
      <w:r w:rsidRPr="00896936">
        <w:rPr>
          <w:rFonts w:cs="Times"/>
          <w:b/>
          <w:color w:val="212121"/>
        </w:rPr>
        <w:t>a)</w:t>
      </w:r>
      <w:r>
        <w:rPr>
          <w:rFonts w:cs="Times"/>
          <w:color w:val="212121"/>
        </w:rPr>
        <w:t xml:space="preserve"> </w:t>
      </w:r>
      <w:r w:rsidR="00392D9E">
        <w:rPr>
          <w:rFonts w:cs="Times"/>
          <w:color w:val="212121"/>
        </w:rPr>
        <w:t xml:space="preserve">usan “secretos” 2:1; </w:t>
      </w:r>
      <w:r w:rsidR="00392D9E" w:rsidRPr="00896936">
        <w:rPr>
          <w:rFonts w:cs="Times"/>
          <w:b/>
          <w:color w:val="212121"/>
        </w:rPr>
        <w:t>b)</w:t>
      </w:r>
      <w:r w:rsidR="00392D9E">
        <w:rPr>
          <w:rFonts w:cs="Times"/>
          <w:color w:val="212121"/>
        </w:rPr>
        <w:t xml:space="preserve"> niegan la salvación por gracia 2:1; </w:t>
      </w:r>
      <w:r w:rsidR="00D84DF0" w:rsidRPr="00896936">
        <w:rPr>
          <w:rFonts w:cs="Times"/>
          <w:b/>
          <w:color w:val="212121"/>
        </w:rPr>
        <w:t>c)</w:t>
      </w:r>
      <w:r w:rsidR="00D84DF0">
        <w:rPr>
          <w:rFonts w:cs="Times"/>
          <w:color w:val="212121"/>
        </w:rPr>
        <w:t xml:space="preserve"> interés en la plata 2:3, 14, 15; </w:t>
      </w:r>
      <w:r w:rsidR="00D84DF0" w:rsidRPr="00896936">
        <w:rPr>
          <w:rFonts w:cs="Times"/>
          <w:b/>
          <w:color w:val="212121"/>
        </w:rPr>
        <w:t>d)</w:t>
      </w:r>
      <w:r w:rsidR="00D84DF0">
        <w:rPr>
          <w:rFonts w:cs="Times"/>
          <w:color w:val="212121"/>
        </w:rPr>
        <w:t xml:space="preserve"> seducen almas inconstantes con palabras fingidas 2:3, 14, 18</w:t>
      </w:r>
      <w:proofErr w:type="gramStart"/>
      <w:r w:rsidR="00D84DF0">
        <w:rPr>
          <w:rFonts w:cs="Times"/>
          <w:color w:val="212121"/>
        </w:rPr>
        <w:t xml:space="preserve">;  </w:t>
      </w:r>
      <w:r w:rsidR="00D84DF0" w:rsidRPr="00896936">
        <w:rPr>
          <w:rFonts w:cs="Times"/>
          <w:b/>
          <w:color w:val="212121"/>
        </w:rPr>
        <w:t>e</w:t>
      </w:r>
      <w:proofErr w:type="gramEnd"/>
      <w:r w:rsidR="00D84DF0" w:rsidRPr="00896936">
        <w:rPr>
          <w:rFonts w:cs="Times"/>
          <w:b/>
          <w:color w:val="212121"/>
        </w:rPr>
        <w:t>)</w:t>
      </w:r>
      <w:r w:rsidR="00D84DF0">
        <w:rPr>
          <w:rFonts w:cs="Times"/>
          <w:color w:val="212121"/>
        </w:rPr>
        <w:t xml:space="preserve"> atrevidos con la autoridad 2:10;</w:t>
      </w:r>
      <w:r w:rsidR="00896936">
        <w:rPr>
          <w:rFonts w:cs="Times"/>
          <w:color w:val="212121"/>
        </w:rPr>
        <w:t xml:space="preserve"> </w:t>
      </w:r>
      <w:r w:rsidR="00D84DF0">
        <w:rPr>
          <w:rFonts w:cs="Times"/>
          <w:color w:val="212121"/>
        </w:rPr>
        <w:t xml:space="preserve"> </w:t>
      </w:r>
      <w:r w:rsidR="00D84DF0" w:rsidRPr="00896936">
        <w:rPr>
          <w:rFonts w:cs="Times"/>
          <w:b/>
          <w:color w:val="212121"/>
        </w:rPr>
        <w:t>f)</w:t>
      </w:r>
      <w:r w:rsidR="00D84DF0">
        <w:rPr>
          <w:rFonts w:cs="Times"/>
          <w:color w:val="212121"/>
        </w:rPr>
        <w:t xml:space="preserve"> libertinaje 2:14, 19;   </w:t>
      </w:r>
      <w:r w:rsidR="00D84DF0" w:rsidRPr="00896936">
        <w:rPr>
          <w:rFonts w:cs="Times"/>
          <w:b/>
          <w:color w:val="212121"/>
        </w:rPr>
        <w:t>g)</w:t>
      </w:r>
      <w:r w:rsidR="00D84DF0">
        <w:rPr>
          <w:rFonts w:cs="Times"/>
          <w:color w:val="212121"/>
        </w:rPr>
        <w:t xml:space="preserve"> tuercen las Escrituras 3:16</w:t>
      </w:r>
    </w:p>
    <w:p w14:paraId="4FCD9382" w14:textId="75EB9ABF" w:rsidR="00D84DF0" w:rsidRDefault="00D84DF0" w:rsidP="008B149E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El juicio de los falsos 2:1, 3 – 9, 12, 13, 17; 3:7, 16</w:t>
      </w:r>
    </w:p>
    <w:p w14:paraId="0F63777C" w14:textId="4235D106" w:rsidR="00D84DF0" w:rsidRDefault="00617209" w:rsidP="008B149E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Paciencia del Señor es para salvación 3:9, 15</w:t>
      </w:r>
    </w:p>
    <w:p w14:paraId="5417D55D" w14:textId="29806E47" w:rsidR="00896936" w:rsidRPr="00896936" w:rsidRDefault="00896936" w:rsidP="0089693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esperanza de la 2</w:t>
      </w:r>
      <w:bookmarkStart w:id="0" w:name="_GoBack"/>
      <w:bookmarkEnd w:id="0"/>
      <w:r>
        <w:rPr>
          <w:rFonts w:cs="Times"/>
          <w:color w:val="212121"/>
        </w:rPr>
        <w:t>ª venida debe producir una vida santa 3:11 – 14</w:t>
      </w:r>
    </w:p>
    <w:sectPr w:rsidR="00896936" w:rsidRPr="00896936" w:rsidSect="00DA2265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0B0"/>
    <w:multiLevelType w:val="hybridMultilevel"/>
    <w:tmpl w:val="8EA6FFF6"/>
    <w:lvl w:ilvl="0" w:tplc="074C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D5C1D"/>
    <w:multiLevelType w:val="hybridMultilevel"/>
    <w:tmpl w:val="8A52E74A"/>
    <w:lvl w:ilvl="0" w:tplc="084C92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3"/>
  </w:num>
  <w:num w:numId="14">
    <w:abstractNumId w:val="22"/>
  </w:num>
  <w:num w:numId="15">
    <w:abstractNumId w:val="11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2"/>
  </w:num>
  <w:num w:numId="21">
    <w:abstractNumId w:val="2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326CE"/>
    <w:rsid w:val="000411F6"/>
    <w:rsid w:val="000445AA"/>
    <w:rsid w:val="00045376"/>
    <w:rsid w:val="000463A2"/>
    <w:rsid w:val="0005293C"/>
    <w:rsid w:val="000621B2"/>
    <w:rsid w:val="00067A42"/>
    <w:rsid w:val="00080E37"/>
    <w:rsid w:val="00081C06"/>
    <w:rsid w:val="000836C7"/>
    <w:rsid w:val="000879CB"/>
    <w:rsid w:val="000919EB"/>
    <w:rsid w:val="000A070E"/>
    <w:rsid w:val="000A1F30"/>
    <w:rsid w:val="000A54B2"/>
    <w:rsid w:val="000B45E6"/>
    <w:rsid w:val="000B5957"/>
    <w:rsid w:val="000D0365"/>
    <w:rsid w:val="000D2603"/>
    <w:rsid w:val="000D4706"/>
    <w:rsid w:val="000E056D"/>
    <w:rsid w:val="000E0937"/>
    <w:rsid w:val="000E409B"/>
    <w:rsid w:val="000E551D"/>
    <w:rsid w:val="000F24D7"/>
    <w:rsid w:val="00100BE6"/>
    <w:rsid w:val="00101392"/>
    <w:rsid w:val="00106D01"/>
    <w:rsid w:val="00111296"/>
    <w:rsid w:val="001120EE"/>
    <w:rsid w:val="001128D9"/>
    <w:rsid w:val="00121EB8"/>
    <w:rsid w:val="001255F7"/>
    <w:rsid w:val="00134A6F"/>
    <w:rsid w:val="00143FB8"/>
    <w:rsid w:val="00144496"/>
    <w:rsid w:val="001446EE"/>
    <w:rsid w:val="00144EC1"/>
    <w:rsid w:val="00146D0A"/>
    <w:rsid w:val="00147574"/>
    <w:rsid w:val="0016217F"/>
    <w:rsid w:val="0016520A"/>
    <w:rsid w:val="00167A5F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5D93"/>
    <w:rsid w:val="001F622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A1B7A"/>
    <w:rsid w:val="002A2010"/>
    <w:rsid w:val="002A2348"/>
    <w:rsid w:val="002A32CC"/>
    <w:rsid w:val="002A3A50"/>
    <w:rsid w:val="002A4CD9"/>
    <w:rsid w:val="002A573E"/>
    <w:rsid w:val="002A764F"/>
    <w:rsid w:val="002B0CD3"/>
    <w:rsid w:val="002B1EFC"/>
    <w:rsid w:val="002B3103"/>
    <w:rsid w:val="002B3A1E"/>
    <w:rsid w:val="002B4BD9"/>
    <w:rsid w:val="002B517D"/>
    <w:rsid w:val="002C1393"/>
    <w:rsid w:val="002C21C8"/>
    <w:rsid w:val="002C37DA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6462B"/>
    <w:rsid w:val="00370DFF"/>
    <w:rsid w:val="0038063B"/>
    <w:rsid w:val="003813D6"/>
    <w:rsid w:val="00385A37"/>
    <w:rsid w:val="00390603"/>
    <w:rsid w:val="00392D9E"/>
    <w:rsid w:val="00392F5D"/>
    <w:rsid w:val="0039606F"/>
    <w:rsid w:val="00397B31"/>
    <w:rsid w:val="003B21AF"/>
    <w:rsid w:val="003B4A70"/>
    <w:rsid w:val="003B5F53"/>
    <w:rsid w:val="003C1309"/>
    <w:rsid w:val="003C1932"/>
    <w:rsid w:val="003C1D1B"/>
    <w:rsid w:val="003C42BD"/>
    <w:rsid w:val="003E2278"/>
    <w:rsid w:val="003E27DD"/>
    <w:rsid w:val="003E2E2E"/>
    <w:rsid w:val="003E3E48"/>
    <w:rsid w:val="00403794"/>
    <w:rsid w:val="00404740"/>
    <w:rsid w:val="00414046"/>
    <w:rsid w:val="00421B88"/>
    <w:rsid w:val="00422442"/>
    <w:rsid w:val="00423C2F"/>
    <w:rsid w:val="00437618"/>
    <w:rsid w:val="00440B67"/>
    <w:rsid w:val="004456F2"/>
    <w:rsid w:val="00452EF8"/>
    <w:rsid w:val="00454D1D"/>
    <w:rsid w:val="004564C2"/>
    <w:rsid w:val="004569E2"/>
    <w:rsid w:val="00470B59"/>
    <w:rsid w:val="00473971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1265"/>
    <w:rsid w:val="00491CD9"/>
    <w:rsid w:val="004949C9"/>
    <w:rsid w:val="00496592"/>
    <w:rsid w:val="0049690A"/>
    <w:rsid w:val="004972E0"/>
    <w:rsid w:val="004A1B01"/>
    <w:rsid w:val="004A2AB7"/>
    <w:rsid w:val="004A6504"/>
    <w:rsid w:val="004A73EF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3F75"/>
    <w:rsid w:val="004E17B1"/>
    <w:rsid w:val="004E4F99"/>
    <w:rsid w:val="004E7E02"/>
    <w:rsid w:val="004F128C"/>
    <w:rsid w:val="004F21E1"/>
    <w:rsid w:val="004F70CF"/>
    <w:rsid w:val="00500635"/>
    <w:rsid w:val="00501BF5"/>
    <w:rsid w:val="00503938"/>
    <w:rsid w:val="005046F2"/>
    <w:rsid w:val="00504F9B"/>
    <w:rsid w:val="0051370A"/>
    <w:rsid w:val="005220E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60A8F"/>
    <w:rsid w:val="00571705"/>
    <w:rsid w:val="00573D45"/>
    <w:rsid w:val="00580A44"/>
    <w:rsid w:val="00581C98"/>
    <w:rsid w:val="00581DC6"/>
    <w:rsid w:val="00582A6D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E5813"/>
    <w:rsid w:val="005F13A4"/>
    <w:rsid w:val="005F4156"/>
    <w:rsid w:val="005F7B67"/>
    <w:rsid w:val="005F7BD8"/>
    <w:rsid w:val="00600DDC"/>
    <w:rsid w:val="0060187A"/>
    <w:rsid w:val="006054C4"/>
    <w:rsid w:val="00605527"/>
    <w:rsid w:val="00610C7B"/>
    <w:rsid w:val="0061146C"/>
    <w:rsid w:val="006148F0"/>
    <w:rsid w:val="00617209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0DBD"/>
    <w:rsid w:val="0065531F"/>
    <w:rsid w:val="006564C7"/>
    <w:rsid w:val="006574FE"/>
    <w:rsid w:val="006577B9"/>
    <w:rsid w:val="006606FF"/>
    <w:rsid w:val="00661516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0F70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44BFC"/>
    <w:rsid w:val="007502FE"/>
    <w:rsid w:val="00750BE8"/>
    <w:rsid w:val="00751525"/>
    <w:rsid w:val="00754EF6"/>
    <w:rsid w:val="00773D8E"/>
    <w:rsid w:val="00775E70"/>
    <w:rsid w:val="007822A7"/>
    <w:rsid w:val="00782865"/>
    <w:rsid w:val="0078547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0423"/>
    <w:rsid w:val="0081164B"/>
    <w:rsid w:val="00812797"/>
    <w:rsid w:val="0081340D"/>
    <w:rsid w:val="00815FFD"/>
    <w:rsid w:val="008173B2"/>
    <w:rsid w:val="00820217"/>
    <w:rsid w:val="0082391D"/>
    <w:rsid w:val="0083015C"/>
    <w:rsid w:val="00830BDE"/>
    <w:rsid w:val="00832296"/>
    <w:rsid w:val="008364B1"/>
    <w:rsid w:val="00836F02"/>
    <w:rsid w:val="00844F5A"/>
    <w:rsid w:val="00852D69"/>
    <w:rsid w:val="008530C5"/>
    <w:rsid w:val="00854158"/>
    <w:rsid w:val="00857F83"/>
    <w:rsid w:val="008602D0"/>
    <w:rsid w:val="0086033A"/>
    <w:rsid w:val="008636DC"/>
    <w:rsid w:val="00866EAE"/>
    <w:rsid w:val="00875C26"/>
    <w:rsid w:val="00875D42"/>
    <w:rsid w:val="00877FF9"/>
    <w:rsid w:val="00891873"/>
    <w:rsid w:val="00896936"/>
    <w:rsid w:val="008A172B"/>
    <w:rsid w:val="008A6485"/>
    <w:rsid w:val="008B149E"/>
    <w:rsid w:val="008B1F88"/>
    <w:rsid w:val="008B2ACA"/>
    <w:rsid w:val="008B4601"/>
    <w:rsid w:val="008B65BC"/>
    <w:rsid w:val="008C46A6"/>
    <w:rsid w:val="008C56ED"/>
    <w:rsid w:val="008C6CF6"/>
    <w:rsid w:val="008E6F03"/>
    <w:rsid w:val="008E7916"/>
    <w:rsid w:val="008E7CE9"/>
    <w:rsid w:val="008F0111"/>
    <w:rsid w:val="008F1FEA"/>
    <w:rsid w:val="008F7F6D"/>
    <w:rsid w:val="00911FE2"/>
    <w:rsid w:val="0091382E"/>
    <w:rsid w:val="00920C20"/>
    <w:rsid w:val="00926D56"/>
    <w:rsid w:val="00926FEB"/>
    <w:rsid w:val="00927457"/>
    <w:rsid w:val="00927789"/>
    <w:rsid w:val="0093290C"/>
    <w:rsid w:val="00934411"/>
    <w:rsid w:val="00944512"/>
    <w:rsid w:val="009466AB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0980"/>
    <w:rsid w:val="009B1D7C"/>
    <w:rsid w:val="009B47B4"/>
    <w:rsid w:val="009B7924"/>
    <w:rsid w:val="009C0F16"/>
    <w:rsid w:val="009C194B"/>
    <w:rsid w:val="009C494D"/>
    <w:rsid w:val="009C6014"/>
    <w:rsid w:val="009C7433"/>
    <w:rsid w:val="009D73B5"/>
    <w:rsid w:val="009E7389"/>
    <w:rsid w:val="009E7834"/>
    <w:rsid w:val="009F57B3"/>
    <w:rsid w:val="00A01F0C"/>
    <w:rsid w:val="00A112AC"/>
    <w:rsid w:val="00A11A34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0635"/>
    <w:rsid w:val="00A60AC7"/>
    <w:rsid w:val="00A66AC5"/>
    <w:rsid w:val="00A731B5"/>
    <w:rsid w:val="00A7399B"/>
    <w:rsid w:val="00A80449"/>
    <w:rsid w:val="00A82096"/>
    <w:rsid w:val="00A90004"/>
    <w:rsid w:val="00A917D8"/>
    <w:rsid w:val="00A96990"/>
    <w:rsid w:val="00AA0719"/>
    <w:rsid w:val="00AA183E"/>
    <w:rsid w:val="00AA48FA"/>
    <w:rsid w:val="00AA7377"/>
    <w:rsid w:val="00AB36EB"/>
    <w:rsid w:val="00AB4C9C"/>
    <w:rsid w:val="00AC10A5"/>
    <w:rsid w:val="00AD11F7"/>
    <w:rsid w:val="00AD14B8"/>
    <w:rsid w:val="00AD3093"/>
    <w:rsid w:val="00AD5210"/>
    <w:rsid w:val="00AD5F27"/>
    <w:rsid w:val="00AD69CD"/>
    <w:rsid w:val="00AE2B1F"/>
    <w:rsid w:val="00AE437F"/>
    <w:rsid w:val="00AF14A7"/>
    <w:rsid w:val="00AF165C"/>
    <w:rsid w:val="00AF75B6"/>
    <w:rsid w:val="00B00245"/>
    <w:rsid w:val="00B01466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4E7"/>
    <w:rsid w:val="00B43B30"/>
    <w:rsid w:val="00B44B1D"/>
    <w:rsid w:val="00B46069"/>
    <w:rsid w:val="00B4698C"/>
    <w:rsid w:val="00B5585E"/>
    <w:rsid w:val="00B655D4"/>
    <w:rsid w:val="00B8261B"/>
    <w:rsid w:val="00B83246"/>
    <w:rsid w:val="00B841E0"/>
    <w:rsid w:val="00B85CA2"/>
    <w:rsid w:val="00B85FF5"/>
    <w:rsid w:val="00B90217"/>
    <w:rsid w:val="00B93DA5"/>
    <w:rsid w:val="00BA0386"/>
    <w:rsid w:val="00BB3547"/>
    <w:rsid w:val="00BB7531"/>
    <w:rsid w:val="00BB7D40"/>
    <w:rsid w:val="00BC01DA"/>
    <w:rsid w:val="00BD12A9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4AA"/>
    <w:rsid w:val="00C1785D"/>
    <w:rsid w:val="00C26C3A"/>
    <w:rsid w:val="00C30500"/>
    <w:rsid w:val="00C32A03"/>
    <w:rsid w:val="00C333DE"/>
    <w:rsid w:val="00C34585"/>
    <w:rsid w:val="00C361E9"/>
    <w:rsid w:val="00C414B6"/>
    <w:rsid w:val="00C4321A"/>
    <w:rsid w:val="00C51379"/>
    <w:rsid w:val="00C521E3"/>
    <w:rsid w:val="00C57F7F"/>
    <w:rsid w:val="00C61C22"/>
    <w:rsid w:val="00C61E2D"/>
    <w:rsid w:val="00C6269B"/>
    <w:rsid w:val="00C64B85"/>
    <w:rsid w:val="00C64BB8"/>
    <w:rsid w:val="00C7075F"/>
    <w:rsid w:val="00C7191D"/>
    <w:rsid w:val="00C71979"/>
    <w:rsid w:val="00C73D94"/>
    <w:rsid w:val="00C81041"/>
    <w:rsid w:val="00C8270F"/>
    <w:rsid w:val="00C91BA7"/>
    <w:rsid w:val="00C93D32"/>
    <w:rsid w:val="00C949A8"/>
    <w:rsid w:val="00CA0D19"/>
    <w:rsid w:val="00CA797B"/>
    <w:rsid w:val="00CB38D6"/>
    <w:rsid w:val="00CB63C4"/>
    <w:rsid w:val="00CC2785"/>
    <w:rsid w:val="00CC36FA"/>
    <w:rsid w:val="00CC4059"/>
    <w:rsid w:val="00CC7A5D"/>
    <w:rsid w:val="00CD0119"/>
    <w:rsid w:val="00CD0AC6"/>
    <w:rsid w:val="00CD0ADB"/>
    <w:rsid w:val="00CD4C90"/>
    <w:rsid w:val="00CE41EC"/>
    <w:rsid w:val="00CE4AF8"/>
    <w:rsid w:val="00CE63B1"/>
    <w:rsid w:val="00CE6E06"/>
    <w:rsid w:val="00CF08FB"/>
    <w:rsid w:val="00CF1655"/>
    <w:rsid w:val="00CF1A79"/>
    <w:rsid w:val="00CF1C43"/>
    <w:rsid w:val="00CF65E1"/>
    <w:rsid w:val="00CF7F41"/>
    <w:rsid w:val="00D01BCE"/>
    <w:rsid w:val="00D11999"/>
    <w:rsid w:val="00D2241C"/>
    <w:rsid w:val="00D245D3"/>
    <w:rsid w:val="00D27D0F"/>
    <w:rsid w:val="00D32551"/>
    <w:rsid w:val="00D354F1"/>
    <w:rsid w:val="00D37E85"/>
    <w:rsid w:val="00D52C34"/>
    <w:rsid w:val="00D53394"/>
    <w:rsid w:val="00D53922"/>
    <w:rsid w:val="00D55B24"/>
    <w:rsid w:val="00D60509"/>
    <w:rsid w:val="00D6379C"/>
    <w:rsid w:val="00D67B71"/>
    <w:rsid w:val="00D7532D"/>
    <w:rsid w:val="00D770C8"/>
    <w:rsid w:val="00D77C1F"/>
    <w:rsid w:val="00D84DF0"/>
    <w:rsid w:val="00D850BB"/>
    <w:rsid w:val="00D850D3"/>
    <w:rsid w:val="00D87955"/>
    <w:rsid w:val="00D92B5B"/>
    <w:rsid w:val="00D972A7"/>
    <w:rsid w:val="00D97B4D"/>
    <w:rsid w:val="00DA2265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070B1"/>
    <w:rsid w:val="00E12B81"/>
    <w:rsid w:val="00E34459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1E9C"/>
    <w:rsid w:val="00E74909"/>
    <w:rsid w:val="00E7554E"/>
    <w:rsid w:val="00E76871"/>
    <w:rsid w:val="00E834CD"/>
    <w:rsid w:val="00E86355"/>
    <w:rsid w:val="00EA2501"/>
    <w:rsid w:val="00EB27DE"/>
    <w:rsid w:val="00EB40E4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83793"/>
    <w:rsid w:val="00F8655F"/>
    <w:rsid w:val="00F86598"/>
    <w:rsid w:val="00F97584"/>
    <w:rsid w:val="00FA42D3"/>
    <w:rsid w:val="00FA7D4B"/>
    <w:rsid w:val="00FC00FC"/>
    <w:rsid w:val="00FC322D"/>
    <w:rsid w:val="00FC70E4"/>
    <w:rsid w:val="00FD0845"/>
    <w:rsid w:val="00FD191E"/>
    <w:rsid w:val="00FD1A2D"/>
    <w:rsid w:val="00FD4505"/>
    <w:rsid w:val="00FD680E"/>
    <w:rsid w:val="00FE423D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1762</Characters>
  <Application>Microsoft Macintosh Word</Application>
  <DocSecurity>0</DocSecurity>
  <Lines>14</Lines>
  <Paragraphs>4</Paragraphs>
  <ScaleCrop>false</ScaleCrop>
  <Company>BBFI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16</cp:revision>
  <cp:lastPrinted>2018-10-31T18:50:00Z</cp:lastPrinted>
  <dcterms:created xsi:type="dcterms:W3CDTF">2018-11-14T12:38:00Z</dcterms:created>
  <dcterms:modified xsi:type="dcterms:W3CDTF">2018-11-14T13:08:00Z</dcterms:modified>
</cp:coreProperties>
</file>